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13D" w:rsidRPr="00B84F42" w:rsidRDefault="0046313D" w:rsidP="00B84F42">
      <w:pPr>
        <w:jc w:val="left"/>
        <w:rPr>
          <w:rFonts w:eastAsia="Times New Roman" w:cs="Times New Roman"/>
          <w:sz w:val="20"/>
          <w:szCs w:val="20"/>
          <w:lang w:eastAsia="ru-RU"/>
        </w:rPr>
      </w:pPr>
    </w:p>
    <w:p w:rsidR="0046313D" w:rsidRPr="00B84F42" w:rsidRDefault="0046313D" w:rsidP="00B84F42">
      <w:pPr>
        <w:jc w:val="left"/>
        <w:rPr>
          <w:rFonts w:eastAsia="Times New Roman" w:cs="Times New Roman"/>
          <w:sz w:val="20"/>
          <w:szCs w:val="20"/>
          <w:lang w:eastAsia="ru-RU"/>
        </w:rPr>
      </w:pPr>
    </w:p>
    <w:p w:rsidR="0046313D" w:rsidRPr="00B84F42" w:rsidRDefault="0046313D" w:rsidP="00B84F42">
      <w:pPr>
        <w:jc w:val="center"/>
        <w:rPr>
          <w:rFonts w:cs="Times New Roman"/>
          <w:sz w:val="20"/>
          <w:szCs w:val="20"/>
        </w:rPr>
      </w:pPr>
      <w:r w:rsidRPr="00B84F42">
        <w:rPr>
          <w:rFonts w:cs="Times New Roman"/>
          <w:b/>
          <w:caps/>
          <w:sz w:val="20"/>
          <w:szCs w:val="20"/>
        </w:rPr>
        <w:t>РАБОЧАЯ программа По естествознанию</w:t>
      </w:r>
    </w:p>
    <w:p w:rsidR="0046313D" w:rsidRPr="00B84F42" w:rsidRDefault="0046313D" w:rsidP="00B84F42">
      <w:pPr>
        <w:jc w:val="center"/>
        <w:rPr>
          <w:rFonts w:cs="Times New Roman"/>
          <w:sz w:val="20"/>
          <w:szCs w:val="20"/>
        </w:rPr>
      </w:pPr>
      <w:r w:rsidRPr="00B84F42">
        <w:rPr>
          <w:rFonts w:cs="Times New Roman"/>
          <w:b/>
          <w:caps/>
          <w:sz w:val="20"/>
          <w:szCs w:val="20"/>
        </w:rPr>
        <w:t>11  класс</w:t>
      </w:r>
    </w:p>
    <w:p w:rsidR="0046313D" w:rsidRPr="00B84F42" w:rsidRDefault="0046313D" w:rsidP="00B84F42">
      <w:pPr>
        <w:rPr>
          <w:rFonts w:cs="Times New Roman"/>
          <w:b/>
          <w:caps/>
          <w:sz w:val="20"/>
          <w:szCs w:val="20"/>
        </w:rPr>
      </w:pPr>
    </w:p>
    <w:p w:rsidR="0046313D" w:rsidRPr="00B84F42" w:rsidRDefault="0046313D" w:rsidP="00B84F42">
      <w:pPr>
        <w:rPr>
          <w:rFonts w:cs="Times New Roman"/>
          <w:sz w:val="20"/>
          <w:szCs w:val="20"/>
        </w:rPr>
      </w:pPr>
      <w:r w:rsidRPr="00B84F42">
        <w:rPr>
          <w:rFonts w:cs="Times New Roman"/>
          <w:sz w:val="20"/>
          <w:szCs w:val="20"/>
        </w:rPr>
        <w:t xml:space="preserve">Предметные результаты освоения  изучения учебного предмета «Естествознание» должны отражать </w:t>
      </w:r>
      <w:proofErr w:type="spellStart"/>
      <w:r w:rsidRPr="00B84F42">
        <w:rPr>
          <w:rFonts w:cs="Times New Roman"/>
          <w:sz w:val="20"/>
          <w:szCs w:val="20"/>
        </w:rPr>
        <w:t>сформированность</w:t>
      </w:r>
      <w:proofErr w:type="spellEnd"/>
      <w:r w:rsidRPr="00B84F42">
        <w:rPr>
          <w:rFonts w:cs="Times New Roman"/>
          <w:sz w:val="20"/>
          <w:szCs w:val="20"/>
        </w:rPr>
        <w:t xml:space="preserve"> умений: </w:t>
      </w:r>
    </w:p>
    <w:p w:rsidR="0046313D" w:rsidRPr="00B84F42" w:rsidRDefault="0046313D" w:rsidP="00B84F42">
      <w:pPr>
        <w:pStyle w:val="21"/>
        <w:spacing w:line="240" w:lineRule="auto"/>
        <w:rPr>
          <w:rFonts w:ascii="Times New Roman" w:hAnsi="Times New Roman" w:cs="Times New Roman"/>
          <w:sz w:val="20"/>
          <w:szCs w:val="20"/>
        </w:rPr>
      </w:pPr>
      <w:r w:rsidRPr="00B84F42">
        <w:rPr>
          <w:rFonts w:ascii="Times New Roman" w:hAnsi="Times New Roman" w:cs="Times New Roman"/>
          <w:sz w:val="20"/>
          <w:szCs w:val="20"/>
        </w:rPr>
        <w:t xml:space="preserve">освоение знаний о современной </w:t>
      </w:r>
      <w:proofErr w:type="spellStart"/>
      <w:r w:rsidRPr="00B84F42">
        <w:rPr>
          <w:rFonts w:ascii="Times New Roman" w:hAnsi="Times New Roman" w:cs="Times New Roman"/>
          <w:sz w:val="20"/>
          <w:szCs w:val="20"/>
        </w:rPr>
        <w:t>естественно-научной</w:t>
      </w:r>
      <w:proofErr w:type="spellEnd"/>
      <w:r w:rsidRPr="00B84F42">
        <w:rPr>
          <w:rFonts w:ascii="Times New Roman" w:hAnsi="Times New Roman" w:cs="Times New Roman"/>
          <w:sz w:val="20"/>
          <w:szCs w:val="20"/>
        </w:rPr>
        <w:t xml:space="preserve"> картине мира и методах естественных наук;</w:t>
      </w:r>
    </w:p>
    <w:p w:rsidR="0046313D" w:rsidRPr="00B84F42" w:rsidRDefault="0046313D" w:rsidP="00B84F42">
      <w:pPr>
        <w:pStyle w:val="21"/>
        <w:spacing w:line="240" w:lineRule="auto"/>
        <w:rPr>
          <w:rFonts w:ascii="Times New Roman" w:hAnsi="Times New Roman" w:cs="Times New Roman"/>
          <w:sz w:val="20"/>
          <w:szCs w:val="20"/>
        </w:rPr>
      </w:pPr>
      <w:r w:rsidRPr="00B84F42">
        <w:rPr>
          <w:rFonts w:ascii="Times New Roman" w:hAnsi="Times New Roman" w:cs="Times New Roman"/>
          <w:sz w:val="20"/>
          <w:szCs w:val="20"/>
        </w:rPr>
        <w:t>знакомство с наиболее важными идеями и достижениями естествознания, оказавшими определяющее влияние на наши представления о природе, на развитие техники и технологий;</w:t>
      </w:r>
    </w:p>
    <w:p w:rsidR="0046313D" w:rsidRPr="00B84F42" w:rsidRDefault="0046313D" w:rsidP="00B84F42">
      <w:pPr>
        <w:pStyle w:val="21"/>
        <w:spacing w:line="240" w:lineRule="auto"/>
        <w:rPr>
          <w:rFonts w:ascii="Times New Roman" w:hAnsi="Times New Roman" w:cs="Times New Roman"/>
          <w:sz w:val="20"/>
          <w:szCs w:val="20"/>
        </w:rPr>
      </w:pPr>
      <w:r w:rsidRPr="00B84F42">
        <w:rPr>
          <w:rFonts w:ascii="Times New Roman" w:hAnsi="Times New Roman" w:cs="Times New Roman"/>
          <w:sz w:val="20"/>
          <w:szCs w:val="20"/>
        </w:rPr>
        <w:t xml:space="preserve">овладение умениями применять полученные знания для объяснения окружающих явлений, использования и критической оценки </w:t>
      </w:r>
      <w:proofErr w:type="spellStart"/>
      <w:r w:rsidRPr="00B84F42">
        <w:rPr>
          <w:rFonts w:ascii="Times New Roman" w:hAnsi="Times New Roman" w:cs="Times New Roman"/>
          <w:sz w:val="20"/>
          <w:szCs w:val="20"/>
        </w:rPr>
        <w:t>естественно-научной</w:t>
      </w:r>
      <w:proofErr w:type="spellEnd"/>
      <w:r w:rsidRPr="00B84F42">
        <w:rPr>
          <w:rFonts w:ascii="Times New Roman" w:hAnsi="Times New Roman" w:cs="Times New Roman"/>
          <w:sz w:val="20"/>
          <w:szCs w:val="20"/>
        </w:rPr>
        <w:t xml:space="preserve"> информации, содержащейся в СМИ, ресурсах Интернета и научно-популярных статьях, осознанного определения собственной позиции по отношению к обсуждаемым в обществе проблемам науки;</w:t>
      </w:r>
    </w:p>
    <w:p w:rsidR="0046313D" w:rsidRPr="00B84F42" w:rsidRDefault="0046313D" w:rsidP="00B84F42">
      <w:pPr>
        <w:pStyle w:val="21"/>
        <w:spacing w:line="240" w:lineRule="auto"/>
        <w:rPr>
          <w:rFonts w:ascii="Times New Roman" w:hAnsi="Times New Roman" w:cs="Times New Roman"/>
          <w:sz w:val="20"/>
          <w:szCs w:val="20"/>
        </w:rPr>
      </w:pPr>
      <w:r w:rsidRPr="00B84F42">
        <w:rPr>
          <w:rFonts w:ascii="Times New Roman" w:hAnsi="Times New Roman" w:cs="Times New Roman"/>
          <w:sz w:val="20"/>
          <w:szCs w:val="20"/>
        </w:rPr>
        <w:t xml:space="preserve">развитие интеллектуальных, творческих способностей и критического мышления в ходе проведения простейших исследований, анализа явлений, восприятия и интерпретации </w:t>
      </w:r>
      <w:proofErr w:type="spellStart"/>
      <w:r w:rsidRPr="00B84F42">
        <w:rPr>
          <w:rFonts w:ascii="Times New Roman" w:hAnsi="Times New Roman" w:cs="Times New Roman"/>
          <w:sz w:val="20"/>
          <w:szCs w:val="20"/>
        </w:rPr>
        <w:t>естественно-научной</w:t>
      </w:r>
      <w:proofErr w:type="spellEnd"/>
      <w:r w:rsidRPr="00B84F42">
        <w:rPr>
          <w:rFonts w:ascii="Times New Roman" w:hAnsi="Times New Roman" w:cs="Times New Roman"/>
          <w:sz w:val="20"/>
          <w:szCs w:val="20"/>
        </w:rPr>
        <w:t xml:space="preserve"> информации;</w:t>
      </w:r>
    </w:p>
    <w:p w:rsidR="0046313D" w:rsidRPr="00B84F42" w:rsidRDefault="0046313D" w:rsidP="00B84F42">
      <w:pPr>
        <w:pStyle w:val="21"/>
        <w:spacing w:line="240" w:lineRule="auto"/>
        <w:rPr>
          <w:rFonts w:ascii="Times New Roman" w:hAnsi="Times New Roman" w:cs="Times New Roman"/>
          <w:sz w:val="20"/>
          <w:szCs w:val="20"/>
        </w:rPr>
      </w:pPr>
      <w:r w:rsidRPr="00B84F42">
        <w:rPr>
          <w:rFonts w:ascii="Times New Roman" w:hAnsi="Times New Roman" w:cs="Times New Roman"/>
          <w:sz w:val="20"/>
          <w:szCs w:val="20"/>
        </w:rPr>
        <w:t>восприятие убежденности в познаваемости мира и возможности использования достижений естественных наук и развития цивилизации;</w:t>
      </w:r>
    </w:p>
    <w:p w:rsidR="0046313D" w:rsidRPr="00B84F42" w:rsidRDefault="0046313D" w:rsidP="00B84F42">
      <w:pPr>
        <w:pStyle w:val="21"/>
        <w:spacing w:line="240" w:lineRule="auto"/>
        <w:rPr>
          <w:rFonts w:ascii="Times New Roman" w:hAnsi="Times New Roman" w:cs="Times New Roman"/>
          <w:sz w:val="20"/>
          <w:szCs w:val="20"/>
        </w:rPr>
      </w:pPr>
      <w:r w:rsidRPr="00B84F42">
        <w:rPr>
          <w:rFonts w:ascii="Times New Roman" w:hAnsi="Times New Roman" w:cs="Times New Roman"/>
          <w:sz w:val="20"/>
          <w:szCs w:val="20"/>
        </w:rPr>
        <w:t>осознанного отношения к реальности опасных экологических и этических последствий, связанных с достижениями естественных наук;</w:t>
      </w:r>
    </w:p>
    <w:p w:rsidR="0046313D" w:rsidRPr="00B84F42" w:rsidRDefault="0046313D" w:rsidP="00B84F42">
      <w:pPr>
        <w:pStyle w:val="21"/>
        <w:spacing w:line="240" w:lineRule="auto"/>
        <w:rPr>
          <w:rFonts w:ascii="Times New Roman" w:hAnsi="Times New Roman" w:cs="Times New Roman"/>
          <w:sz w:val="20"/>
          <w:szCs w:val="20"/>
        </w:rPr>
      </w:pPr>
      <w:r w:rsidRPr="00B84F42">
        <w:rPr>
          <w:rFonts w:ascii="Times New Roman" w:hAnsi="Times New Roman" w:cs="Times New Roman"/>
          <w:sz w:val="20"/>
          <w:szCs w:val="20"/>
        </w:rPr>
        <w:t xml:space="preserve">применение </w:t>
      </w:r>
      <w:proofErr w:type="spellStart"/>
      <w:r w:rsidRPr="00B84F42">
        <w:rPr>
          <w:rFonts w:ascii="Times New Roman" w:hAnsi="Times New Roman" w:cs="Times New Roman"/>
          <w:sz w:val="20"/>
          <w:szCs w:val="20"/>
        </w:rPr>
        <w:t>естественно-научных</w:t>
      </w:r>
      <w:proofErr w:type="spellEnd"/>
      <w:r w:rsidRPr="00B84F42">
        <w:rPr>
          <w:rFonts w:ascii="Times New Roman" w:hAnsi="Times New Roman" w:cs="Times New Roman"/>
          <w:sz w:val="20"/>
          <w:szCs w:val="20"/>
        </w:rPr>
        <w:t xml:space="preserve"> знаний в повседневной жизни для обеспечения безопасности жизнедеятельности, охраны здоровья, энергосбережения, защиты окружающей среды; </w:t>
      </w:r>
    </w:p>
    <w:p w:rsidR="0046313D" w:rsidRPr="00B84F42" w:rsidRDefault="0046313D" w:rsidP="00B84F42">
      <w:pPr>
        <w:rPr>
          <w:rFonts w:cs="Times New Roman"/>
          <w:sz w:val="20"/>
          <w:szCs w:val="20"/>
        </w:rPr>
      </w:pPr>
      <w:r w:rsidRPr="00B84F42">
        <w:rPr>
          <w:rFonts w:cs="Times New Roman"/>
          <w:sz w:val="20"/>
          <w:szCs w:val="20"/>
        </w:rPr>
        <w:t>классифицировать уровни научного познания и их составляющие: миры (</w:t>
      </w:r>
      <w:proofErr w:type="spellStart"/>
      <w:r w:rsidRPr="00B84F42">
        <w:rPr>
          <w:rFonts w:cs="Times New Roman"/>
          <w:sz w:val="20"/>
          <w:szCs w:val="20"/>
        </w:rPr>
        <w:t>наномир</w:t>
      </w:r>
      <w:proofErr w:type="spellEnd"/>
      <w:r w:rsidRPr="00B84F42">
        <w:rPr>
          <w:rFonts w:cs="Times New Roman"/>
          <w:sz w:val="20"/>
          <w:szCs w:val="20"/>
        </w:rPr>
        <w:t xml:space="preserve"> и микромир, макромир, </w:t>
      </w:r>
      <w:proofErr w:type="spellStart"/>
      <w:r w:rsidRPr="00B84F42">
        <w:rPr>
          <w:rFonts w:cs="Times New Roman"/>
          <w:sz w:val="20"/>
          <w:szCs w:val="20"/>
        </w:rPr>
        <w:t>мегамир</w:t>
      </w:r>
      <w:proofErr w:type="spellEnd"/>
      <w:r w:rsidRPr="00B84F42">
        <w:rPr>
          <w:rFonts w:cs="Times New Roman"/>
          <w:sz w:val="20"/>
          <w:szCs w:val="20"/>
        </w:rPr>
        <w:t xml:space="preserve">), физические явления, химические реакции, биологические процессы, уровни организации материи, уровни организации жизни; </w:t>
      </w:r>
    </w:p>
    <w:p w:rsidR="0046313D" w:rsidRPr="00B84F42" w:rsidRDefault="0046313D" w:rsidP="00B84F42">
      <w:pPr>
        <w:rPr>
          <w:rFonts w:cs="Times New Roman"/>
          <w:sz w:val="20"/>
          <w:szCs w:val="20"/>
        </w:rPr>
      </w:pPr>
      <w:r w:rsidRPr="00B84F42">
        <w:rPr>
          <w:rFonts w:cs="Times New Roman"/>
          <w:sz w:val="20"/>
          <w:szCs w:val="20"/>
        </w:rPr>
        <w:t xml:space="preserve">иллюстрировать на примерах действие и практическое применение основных фундаментальных физических теорий и </w:t>
      </w:r>
      <w:proofErr w:type="spellStart"/>
      <w:proofErr w:type="gramStart"/>
      <w:r w:rsidRPr="00B84F42">
        <w:rPr>
          <w:rFonts w:cs="Times New Roman"/>
          <w:sz w:val="20"/>
          <w:szCs w:val="20"/>
        </w:rPr>
        <w:t>за-конов</w:t>
      </w:r>
      <w:proofErr w:type="spellEnd"/>
      <w:proofErr w:type="gramEnd"/>
      <w:r w:rsidRPr="00B84F42">
        <w:rPr>
          <w:rFonts w:cs="Times New Roman"/>
          <w:sz w:val="20"/>
          <w:szCs w:val="20"/>
        </w:rPr>
        <w:t xml:space="preserve">: классической механики, молекулярно-кинетической теории, термодинамики, классической электродинамики, специальной теории относительности, квантовой теории (в основных элементах); </w:t>
      </w:r>
    </w:p>
    <w:p w:rsidR="00FC4122" w:rsidRDefault="0046313D" w:rsidP="00B84F42">
      <w:pPr>
        <w:rPr>
          <w:rFonts w:cs="Times New Roman"/>
          <w:sz w:val="20"/>
          <w:szCs w:val="20"/>
        </w:rPr>
      </w:pPr>
      <w:r w:rsidRPr="00B84F42">
        <w:rPr>
          <w:rFonts w:cs="Times New Roman"/>
          <w:sz w:val="20"/>
          <w:szCs w:val="20"/>
        </w:rPr>
        <w:t xml:space="preserve">распознавать физические процессы в контексте </w:t>
      </w:r>
      <w:proofErr w:type="spellStart"/>
      <w:r w:rsidRPr="00B84F42">
        <w:rPr>
          <w:rFonts w:cs="Times New Roman"/>
          <w:sz w:val="20"/>
          <w:szCs w:val="20"/>
        </w:rPr>
        <w:t>межпредметных</w:t>
      </w:r>
      <w:proofErr w:type="spellEnd"/>
      <w:r w:rsidRPr="00B84F42">
        <w:rPr>
          <w:rFonts w:cs="Times New Roman"/>
          <w:sz w:val="20"/>
          <w:szCs w:val="20"/>
        </w:rPr>
        <w:t xml:space="preserve"> связей; </w:t>
      </w:r>
    </w:p>
    <w:p w:rsidR="0046313D" w:rsidRPr="00B84F42" w:rsidRDefault="0046313D" w:rsidP="00B84F42">
      <w:pPr>
        <w:rPr>
          <w:rFonts w:cs="Times New Roman"/>
          <w:sz w:val="20"/>
          <w:szCs w:val="20"/>
        </w:rPr>
      </w:pPr>
      <w:r w:rsidRPr="00B84F42">
        <w:rPr>
          <w:rFonts w:cs="Times New Roman"/>
          <w:sz w:val="20"/>
          <w:szCs w:val="20"/>
        </w:rPr>
        <w:t xml:space="preserve">использовать для описания характера протекания физических процессов физические величины и демонстрировать взаимосвязь между ними; </w:t>
      </w:r>
    </w:p>
    <w:p w:rsidR="0046313D" w:rsidRPr="00B84F42" w:rsidRDefault="0046313D" w:rsidP="00B84F42">
      <w:pPr>
        <w:rPr>
          <w:rFonts w:cs="Times New Roman"/>
          <w:sz w:val="20"/>
          <w:szCs w:val="20"/>
        </w:rPr>
      </w:pPr>
      <w:r w:rsidRPr="00B84F42">
        <w:rPr>
          <w:rFonts w:cs="Times New Roman"/>
          <w:sz w:val="20"/>
          <w:szCs w:val="20"/>
        </w:rPr>
        <w:t xml:space="preserve">описывать условия применения физических моделей (материальная точка, математический маятник, абсолютно твердое тело, идеальный газ, идеальная тепловая машина, планетарная модель атома Резерфорда, нуклонная модель ядра, модель атома водорода по Бору) при решении физических задач; </w:t>
      </w:r>
    </w:p>
    <w:p w:rsidR="0046313D" w:rsidRPr="00B84F42" w:rsidRDefault="0046313D" w:rsidP="00B84F42">
      <w:pPr>
        <w:rPr>
          <w:rFonts w:cs="Times New Roman"/>
          <w:sz w:val="20"/>
          <w:szCs w:val="20"/>
        </w:rPr>
      </w:pPr>
      <w:r w:rsidRPr="00B84F42">
        <w:rPr>
          <w:rFonts w:cs="Times New Roman"/>
          <w:sz w:val="20"/>
          <w:szCs w:val="20"/>
        </w:rPr>
        <w:t xml:space="preserve">решать качественные и практико-ориентированные физические задачи с явно заданной физической моделью в контексте </w:t>
      </w:r>
      <w:proofErr w:type="spellStart"/>
      <w:r w:rsidRPr="00B84F42">
        <w:rPr>
          <w:rFonts w:cs="Times New Roman"/>
          <w:sz w:val="20"/>
          <w:szCs w:val="20"/>
        </w:rPr>
        <w:t>межпредметных</w:t>
      </w:r>
      <w:proofErr w:type="spellEnd"/>
      <w:r w:rsidRPr="00B84F42">
        <w:rPr>
          <w:rFonts w:cs="Times New Roman"/>
          <w:sz w:val="20"/>
          <w:szCs w:val="20"/>
        </w:rPr>
        <w:t xml:space="preserve"> связей; </w:t>
      </w:r>
    </w:p>
    <w:p w:rsidR="0046313D" w:rsidRPr="00B84F42" w:rsidRDefault="0046313D" w:rsidP="00B84F42">
      <w:pPr>
        <w:ind w:firstLine="0"/>
        <w:rPr>
          <w:rFonts w:cs="Times New Roman"/>
          <w:sz w:val="20"/>
          <w:szCs w:val="20"/>
        </w:rPr>
      </w:pPr>
      <w:r w:rsidRPr="00B84F42">
        <w:rPr>
          <w:rFonts w:cs="Times New Roman"/>
          <w:sz w:val="20"/>
          <w:szCs w:val="20"/>
        </w:rPr>
        <w:t xml:space="preserve">предсказывать свойства химических элементов на основании периодического закона; </w:t>
      </w:r>
    </w:p>
    <w:p w:rsidR="0046313D" w:rsidRPr="00B84F42" w:rsidRDefault="0046313D" w:rsidP="00B84F42">
      <w:pPr>
        <w:rPr>
          <w:rFonts w:cs="Times New Roman"/>
          <w:sz w:val="20"/>
          <w:szCs w:val="20"/>
        </w:rPr>
      </w:pPr>
      <w:r w:rsidRPr="00B84F42">
        <w:rPr>
          <w:rFonts w:cs="Times New Roman"/>
          <w:sz w:val="20"/>
          <w:szCs w:val="20"/>
        </w:rPr>
        <w:t xml:space="preserve">классифицировать виды химических превращений и предсказывать их возможные продукты; </w:t>
      </w:r>
    </w:p>
    <w:p w:rsidR="0046313D" w:rsidRPr="00B84F42" w:rsidRDefault="0046313D" w:rsidP="00B84F42">
      <w:pPr>
        <w:rPr>
          <w:rFonts w:cs="Times New Roman"/>
          <w:sz w:val="20"/>
          <w:szCs w:val="20"/>
        </w:rPr>
      </w:pPr>
      <w:r w:rsidRPr="00B84F42">
        <w:rPr>
          <w:rFonts w:cs="Times New Roman"/>
          <w:sz w:val="20"/>
          <w:szCs w:val="20"/>
        </w:rPr>
        <w:t xml:space="preserve">рассчитывать количественные характеристики простейших химических превращений, используя для расчета законы сохранения массы веществ, постоянства состава, Авогадро; </w:t>
      </w:r>
    </w:p>
    <w:p w:rsidR="0046313D" w:rsidRPr="00B84F42" w:rsidRDefault="0046313D" w:rsidP="00B84F42">
      <w:pPr>
        <w:rPr>
          <w:rFonts w:cs="Times New Roman"/>
          <w:sz w:val="20"/>
          <w:szCs w:val="20"/>
        </w:rPr>
      </w:pPr>
      <w:r w:rsidRPr="00B84F42">
        <w:rPr>
          <w:rFonts w:cs="Times New Roman"/>
          <w:sz w:val="20"/>
          <w:szCs w:val="20"/>
        </w:rPr>
        <w:t xml:space="preserve">предсказывать изменения скорости химических реакций в зависимости от температуры и наличия катализатора; </w:t>
      </w:r>
    </w:p>
    <w:p w:rsidR="0046313D" w:rsidRPr="00B84F42" w:rsidRDefault="0046313D" w:rsidP="00B84F42">
      <w:pPr>
        <w:rPr>
          <w:rFonts w:cs="Times New Roman"/>
          <w:sz w:val="20"/>
          <w:szCs w:val="20"/>
        </w:rPr>
      </w:pPr>
      <w:r w:rsidRPr="00B84F42">
        <w:rPr>
          <w:rFonts w:cs="Times New Roman"/>
          <w:sz w:val="20"/>
          <w:szCs w:val="20"/>
        </w:rPr>
        <w:t xml:space="preserve">применять понятие о химическом равновесии для описания свойств обратимых процессов; </w:t>
      </w:r>
    </w:p>
    <w:p w:rsidR="0046313D" w:rsidRPr="00B84F42" w:rsidRDefault="0046313D" w:rsidP="00B84F42">
      <w:pPr>
        <w:rPr>
          <w:rFonts w:cs="Times New Roman"/>
          <w:sz w:val="20"/>
          <w:szCs w:val="20"/>
        </w:rPr>
      </w:pPr>
      <w:r w:rsidRPr="00B84F42">
        <w:rPr>
          <w:rFonts w:cs="Times New Roman"/>
          <w:sz w:val="20"/>
          <w:szCs w:val="20"/>
        </w:rPr>
        <w:t xml:space="preserve">приводить примеры практического использования химических веществ и их реакций в промышленности и в быту; </w:t>
      </w:r>
    </w:p>
    <w:p w:rsidR="0046313D" w:rsidRPr="00B84F42" w:rsidRDefault="0046313D" w:rsidP="00B84F42">
      <w:pPr>
        <w:rPr>
          <w:rFonts w:cs="Times New Roman"/>
          <w:sz w:val="20"/>
          <w:szCs w:val="20"/>
        </w:rPr>
      </w:pPr>
      <w:r w:rsidRPr="00B84F42">
        <w:rPr>
          <w:rFonts w:cs="Times New Roman"/>
          <w:sz w:val="20"/>
          <w:szCs w:val="20"/>
        </w:rPr>
        <w:t xml:space="preserve">классифицировать основные биологические макромолекулы и базовые процессы, в которых они участвуют; </w:t>
      </w:r>
    </w:p>
    <w:p w:rsidR="0046313D" w:rsidRPr="00B84F42" w:rsidRDefault="0046313D" w:rsidP="00B84F42">
      <w:pPr>
        <w:rPr>
          <w:rFonts w:cs="Times New Roman"/>
          <w:sz w:val="20"/>
          <w:szCs w:val="20"/>
        </w:rPr>
      </w:pPr>
      <w:r w:rsidRPr="00B84F42">
        <w:rPr>
          <w:rFonts w:cs="Times New Roman"/>
          <w:sz w:val="20"/>
          <w:szCs w:val="20"/>
        </w:rPr>
        <w:t xml:space="preserve">распознавать отличия в строении животных и растительных клеток, а также одноклеточных организмов по описанию, на изображениях или под микроскопом; </w:t>
      </w:r>
    </w:p>
    <w:p w:rsidR="0046313D" w:rsidRPr="00B84F42" w:rsidRDefault="0046313D" w:rsidP="00B84F42">
      <w:pPr>
        <w:rPr>
          <w:rFonts w:cs="Times New Roman"/>
          <w:sz w:val="20"/>
          <w:szCs w:val="20"/>
        </w:rPr>
      </w:pPr>
      <w:r w:rsidRPr="00B84F42">
        <w:rPr>
          <w:rFonts w:cs="Times New Roman"/>
          <w:sz w:val="20"/>
          <w:szCs w:val="20"/>
        </w:rPr>
        <w:t xml:space="preserve">сравнивать виды деления клетки (митоз и мейоз); определять стадии митоза по изображениям; </w:t>
      </w:r>
    </w:p>
    <w:p w:rsidR="0046313D" w:rsidRPr="00B84F42" w:rsidRDefault="0046313D" w:rsidP="00B84F42">
      <w:pPr>
        <w:rPr>
          <w:rFonts w:cs="Times New Roman"/>
          <w:sz w:val="20"/>
          <w:szCs w:val="20"/>
        </w:rPr>
      </w:pPr>
      <w:r w:rsidRPr="00B84F42">
        <w:rPr>
          <w:rFonts w:cs="Times New Roman"/>
          <w:sz w:val="20"/>
          <w:szCs w:val="20"/>
        </w:rPr>
        <w:t xml:space="preserve">объяснять роль фотосинтеза в геологических процессах на Земле и поддержании существования жизни; </w:t>
      </w:r>
    </w:p>
    <w:p w:rsidR="0046313D" w:rsidRPr="00B84F42" w:rsidRDefault="0046313D" w:rsidP="00B84F42">
      <w:pPr>
        <w:rPr>
          <w:rFonts w:cs="Times New Roman"/>
          <w:sz w:val="20"/>
          <w:szCs w:val="20"/>
        </w:rPr>
      </w:pPr>
      <w:r w:rsidRPr="00B84F42">
        <w:rPr>
          <w:rFonts w:cs="Times New Roman"/>
          <w:sz w:val="20"/>
          <w:szCs w:val="20"/>
        </w:rPr>
        <w:t xml:space="preserve">сравнивать биологические объекты между собой по заданным критериям; делать выводы и умозаключения на основе данного сравнения; устанавливать связь структуры и функции организмов; </w:t>
      </w:r>
    </w:p>
    <w:p w:rsidR="0046313D" w:rsidRPr="00B84F42" w:rsidRDefault="0046313D" w:rsidP="00B84F42">
      <w:pPr>
        <w:rPr>
          <w:rFonts w:cs="Times New Roman"/>
          <w:sz w:val="20"/>
          <w:szCs w:val="20"/>
        </w:rPr>
      </w:pPr>
      <w:r w:rsidRPr="00B84F42">
        <w:rPr>
          <w:rFonts w:cs="Times New Roman"/>
          <w:sz w:val="20"/>
          <w:szCs w:val="20"/>
        </w:rPr>
        <w:t>описывать фенотип организма; классифицировать биологические объекты по существенным признакам (особенности строения, питания, д</w:t>
      </w:r>
      <w:r w:rsidR="009B1B6E" w:rsidRPr="00B84F42">
        <w:rPr>
          <w:rFonts w:cs="Times New Roman"/>
          <w:sz w:val="20"/>
          <w:szCs w:val="20"/>
        </w:rPr>
        <w:t>ыхания, размножения, развития).</w:t>
      </w:r>
    </w:p>
    <w:p w:rsidR="0046313D" w:rsidRPr="00B84F42" w:rsidRDefault="0046313D" w:rsidP="00B84F42">
      <w:pPr>
        <w:ind w:firstLine="0"/>
        <w:jc w:val="center"/>
        <w:rPr>
          <w:rFonts w:cs="Times New Roman"/>
          <w:sz w:val="20"/>
          <w:szCs w:val="20"/>
        </w:rPr>
      </w:pPr>
    </w:p>
    <w:p w:rsidR="0046313D" w:rsidRPr="00B84F42" w:rsidRDefault="0046313D" w:rsidP="00B84F42">
      <w:pPr>
        <w:ind w:firstLine="0"/>
        <w:jc w:val="center"/>
        <w:rPr>
          <w:rFonts w:cs="Times New Roman"/>
          <w:sz w:val="20"/>
          <w:szCs w:val="20"/>
        </w:rPr>
      </w:pPr>
    </w:p>
    <w:p w:rsidR="0046313D" w:rsidRPr="00B84F42" w:rsidRDefault="0046313D" w:rsidP="00B84F42">
      <w:pPr>
        <w:ind w:firstLine="0"/>
        <w:jc w:val="center"/>
        <w:rPr>
          <w:rFonts w:cs="Times New Roman"/>
          <w:b/>
          <w:sz w:val="20"/>
          <w:szCs w:val="20"/>
        </w:rPr>
      </w:pPr>
    </w:p>
    <w:p w:rsidR="0046313D" w:rsidRPr="00B84F42" w:rsidRDefault="0046313D" w:rsidP="00B84F42">
      <w:pPr>
        <w:jc w:val="center"/>
        <w:rPr>
          <w:rFonts w:cs="Times New Roman"/>
          <w:b/>
          <w:caps/>
          <w:sz w:val="20"/>
          <w:szCs w:val="20"/>
        </w:rPr>
      </w:pPr>
    </w:p>
    <w:p w:rsidR="0046313D" w:rsidRPr="00B84F42" w:rsidRDefault="0046313D" w:rsidP="00B84F42">
      <w:pPr>
        <w:pStyle w:val="5"/>
        <w:spacing w:before="0" w:after="0"/>
        <w:ind w:firstLine="709"/>
        <w:jc w:val="center"/>
        <w:rPr>
          <w:rFonts w:ascii="Times New Roman" w:hAnsi="Times New Roman" w:cs="Times New Roman"/>
          <w:bCs w:val="0"/>
          <w:i w:val="0"/>
          <w:caps/>
          <w:sz w:val="20"/>
          <w:szCs w:val="20"/>
        </w:rPr>
      </w:pPr>
    </w:p>
    <w:p w:rsidR="0046313D" w:rsidRPr="00B84F42" w:rsidRDefault="0046313D" w:rsidP="00B84F42">
      <w:pPr>
        <w:jc w:val="center"/>
        <w:rPr>
          <w:rFonts w:cs="Times New Roman"/>
          <w:sz w:val="20"/>
          <w:szCs w:val="20"/>
        </w:rPr>
      </w:pPr>
    </w:p>
    <w:p w:rsidR="0046313D" w:rsidRPr="00B84F42" w:rsidRDefault="0046313D" w:rsidP="00B84F42">
      <w:pPr>
        <w:pStyle w:val="a3"/>
        <w:spacing w:after="0" w:line="240" w:lineRule="auto"/>
        <w:ind w:firstLine="709"/>
        <w:jc w:val="center"/>
        <w:rPr>
          <w:rFonts w:ascii="Times New Roman" w:hAnsi="Times New Roman" w:cs="Times New Roman"/>
          <w:sz w:val="20"/>
          <w:szCs w:val="20"/>
        </w:rPr>
      </w:pPr>
      <w:r w:rsidRPr="00B84F42">
        <w:rPr>
          <w:rFonts w:ascii="Times New Roman" w:hAnsi="Times New Roman" w:cs="Times New Roman"/>
          <w:b/>
          <w:sz w:val="20"/>
          <w:szCs w:val="20"/>
        </w:rPr>
        <w:t>Основное содержание курса «Естествознание»</w:t>
      </w:r>
    </w:p>
    <w:p w:rsidR="0046313D" w:rsidRPr="00B84F42" w:rsidRDefault="0046313D" w:rsidP="00B84F42">
      <w:pPr>
        <w:ind w:firstLine="0"/>
        <w:rPr>
          <w:rFonts w:eastAsia="Times New Roman" w:cs="Times New Roman"/>
          <w:sz w:val="20"/>
          <w:szCs w:val="20"/>
          <w:lang w:eastAsia="ru-RU"/>
        </w:rPr>
      </w:pPr>
    </w:p>
    <w:p w:rsidR="009B1B6E" w:rsidRPr="00B84F42" w:rsidRDefault="0046313D" w:rsidP="00B84F42">
      <w:pPr>
        <w:rPr>
          <w:rFonts w:eastAsia="Times New Roman" w:cs="Times New Roman"/>
          <w:b/>
          <w:sz w:val="20"/>
          <w:szCs w:val="20"/>
          <w:lang w:eastAsia="ru-RU"/>
        </w:rPr>
      </w:pPr>
      <w:r w:rsidRPr="0046313D">
        <w:rPr>
          <w:rFonts w:eastAsia="Times New Roman" w:cs="Times New Roman"/>
          <w:b/>
          <w:sz w:val="20"/>
          <w:szCs w:val="20"/>
          <w:lang w:eastAsia="ru-RU"/>
        </w:rPr>
        <w:t>Тема 1. Развитие техногенной цивилизации</w:t>
      </w:r>
      <w:r w:rsidR="00997954" w:rsidRPr="00B84F42">
        <w:rPr>
          <w:rFonts w:eastAsia="Times New Roman" w:cs="Times New Roman"/>
          <w:b/>
          <w:sz w:val="20"/>
          <w:szCs w:val="20"/>
          <w:lang w:eastAsia="ru-RU"/>
        </w:rPr>
        <w:t xml:space="preserve"> (</w:t>
      </w:r>
      <w:r w:rsidR="00771FA4" w:rsidRPr="00B84F42">
        <w:rPr>
          <w:rFonts w:eastAsia="Times New Roman" w:cs="Times New Roman"/>
          <w:b/>
          <w:sz w:val="20"/>
          <w:szCs w:val="20"/>
          <w:lang w:eastAsia="ru-RU"/>
        </w:rPr>
        <w:t>6</w:t>
      </w:r>
      <w:r w:rsidR="009B1B6E" w:rsidRPr="00B84F42">
        <w:rPr>
          <w:rFonts w:eastAsia="Times New Roman" w:cs="Times New Roman"/>
          <w:b/>
          <w:sz w:val="20"/>
          <w:szCs w:val="20"/>
          <w:lang w:eastAsia="ru-RU"/>
        </w:rPr>
        <w:t>ч)</w:t>
      </w:r>
    </w:p>
    <w:p w:rsidR="009B1B6E" w:rsidRPr="00B84F42" w:rsidRDefault="0046313D" w:rsidP="00B84F42">
      <w:pPr>
        <w:rPr>
          <w:rFonts w:eastAsia="Times New Roman" w:cs="Times New Roman"/>
          <w:sz w:val="20"/>
          <w:szCs w:val="20"/>
          <w:lang w:eastAsia="ru-RU"/>
        </w:rPr>
      </w:pPr>
      <w:r w:rsidRPr="0046313D">
        <w:rPr>
          <w:rFonts w:eastAsia="Times New Roman" w:cs="Times New Roman"/>
          <w:sz w:val="20"/>
          <w:szCs w:val="20"/>
          <w:lang w:eastAsia="ru-RU"/>
        </w:rPr>
        <w:t xml:space="preserve"> Общая характеристика взаимосвязи развития науки и техники.</w:t>
      </w:r>
      <w:r w:rsidR="009B1B6E" w:rsidRPr="00B84F42">
        <w:rPr>
          <w:rFonts w:eastAsia="Times New Roman" w:cs="Times New Roman"/>
          <w:sz w:val="20"/>
          <w:szCs w:val="20"/>
          <w:lang w:eastAsia="ru-RU"/>
        </w:rPr>
        <w:t xml:space="preserve"> </w:t>
      </w:r>
      <w:r w:rsidRPr="0046313D">
        <w:rPr>
          <w:rFonts w:eastAsia="Times New Roman" w:cs="Times New Roman"/>
          <w:sz w:val="20"/>
          <w:szCs w:val="20"/>
          <w:lang w:eastAsia="ru-RU"/>
        </w:rPr>
        <w:t>Определение техники. Исторические этапы развития технической деятельности человека. Важнейшие технические изобретения с древних времен до становления естественных наук. Феномен техники в культуре.</w:t>
      </w:r>
    </w:p>
    <w:p w:rsidR="0046313D" w:rsidRPr="00B84F42" w:rsidRDefault="0046313D" w:rsidP="00B84F42">
      <w:pPr>
        <w:rPr>
          <w:rFonts w:eastAsia="Times New Roman" w:cs="Times New Roman"/>
          <w:sz w:val="20"/>
          <w:szCs w:val="20"/>
          <w:lang w:eastAsia="ru-RU"/>
        </w:rPr>
      </w:pPr>
      <w:r w:rsidRPr="0046313D">
        <w:rPr>
          <w:rFonts w:eastAsia="Times New Roman" w:cs="Times New Roman"/>
          <w:sz w:val="20"/>
          <w:szCs w:val="20"/>
          <w:lang w:eastAsia="ru-RU"/>
        </w:rPr>
        <w:t xml:space="preserve"> Взаимосвязь техники и естественных наук. Общие черты эволюции природы и эволюции техники. Научно-технический прогресс. Мир современных технологий. Взаимосвязь технологий с экономикой, политикой и культурой. Технологии и современные проблемы развития цивилизации.</w:t>
      </w:r>
    </w:p>
    <w:p w:rsidR="005E3A62" w:rsidRDefault="005E3A62" w:rsidP="00B84F42">
      <w:pPr>
        <w:rPr>
          <w:rFonts w:eastAsia="Times New Roman" w:cs="Times New Roman"/>
          <w:b/>
          <w:sz w:val="20"/>
          <w:szCs w:val="20"/>
          <w:lang w:eastAsia="ru-RU"/>
        </w:rPr>
      </w:pPr>
    </w:p>
    <w:p w:rsidR="009B1B6E" w:rsidRPr="00B84F42" w:rsidRDefault="0046313D" w:rsidP="00B84F42">
      <w:pPr>
        <w:rPr>
          <w:rFonts w:eastAsia="Times New Roman" w:cs="Times New Roman"/>
          <w:b/>
          <w:sz w:val="20"/>
          <w:szCs w:val="20"/>
          <w:lang w:eastAsia="ru-RU"/>
        </w:rPr>
      </w:pPr>
      <w:r w:rsidRPr="0046313D">
        <w:rPr>
          <w:rFonts w:eastAsia="Times New Roman" w:cs="Times New Roman"/>
          <w:b/>
          <w:sz w:val="20"/>
          <w:szCs w:val="20"/>
          <w:lang w:eastAsia="ru-RU"/>
        </w:rPr>
        <w:t xml:space="preserve">Тема 2. Взаимодействие науки и техники </w:t>
      </w:r>
      <w:r w:rsidR="00997954" w:rsidRPr="00B84F42">
        <w:rPr>
          <w:rFonts w:eastAsia="Times New Roman" w:cs="Times New Roman"/>
          <w:b/>
          <w:sz w:val="20"/>
          <w:szCs w:val="20"/>
          <w:lang w:eastAsia="ru-RU"/>
        </w:rPr>
        <w:t>(</w:t>
      </w:r>
      <w:r w:rsidR="00771FA4" w:rsidRPr="00B84F42">
        <w:rPr>
          <w:rFonts w:eastAsia="Times New Roman" w:cs="Times New Roman"/>
          <w:b/>
          <w:sz w:val="20"/>
          <w:szCs w:val="20"/>
          <w:lang w:eastAsia="ru-RU"/>
        </w:rPr>
        <w:t>1</w:t>
      </w:r>
      <w:r w:rsidR="00997954" w:rsidRPr="00B84F42">
        <w:rPr>
          <w:rFonts w:eastAsia="Times New Roman" w:cs="Times New Roman"/>
          <w:b/>
          <w:sz w:val="20"/>
          <w:szCs w:val="20"/>
          <w:lang w:eastAsia="ru-RU"/>
        </w:rPr>
        <w:t>1</w:t>
      </w:r>
      <w:r w:rsidR="009B1B6E" w:rsidRPr="00B84F42">
        <w:rPr>
          <w:rFonts w:eastAsia="Times New Roman" w:cs="Times New Roman"/>
          <w:b/>
          <w:sz w:val="20"/>
          <w:szCs w:val="20"/>
          <w:lang w:eastAsia="ru-RU"/>
        </w:rPr>
        <w:t>ч)</w:t>
      </w:r>
    </w:p>
    <w:p w:rsidR="0046313D" w:rsidRPr="0046313D" w:rsidRDefault="0046313D" w:rsidP="00B84F42">
      <w:pPr>
        <w:rPr>
          <w:rFonts w:eastAsia="Times New Roman" w:cs="Times New Roman"/>
          <w:sz w:val="20"/>
          <w:szCs w:val="20"/>
          <w:lang w:eastAsia="ru-RU"/>
        </w:rPr>
      </w:pPr>
      <w:r w:rsidRPr="0046313D">
        <w:rPr>
          <w:rFonts w:eastAsia="Times New Roman" w:cs="Times New Roman"/>
          <w:sz w:val="20"/>
          <w:szCs w:val="20"/>
          <w:lang w:eastAsia="ru-RU"/>
        </w:rPr>
        <w:t>Механистическая картина мира и достижения механики от Ньютона до наших дней. Золотое правило механики и простейшие механизмы. Колебания. Закон сохранения импульса и реактивное движение. Закон сохранения момента импульса. Небесная механика. Баллистика. Полеты космических аппаратов и космические исследования. Механика жидкостей и газов. От ветряных и водяных мельниц к современным гидроэлектростанциям и ветровым электростанциям. Подъемная сила крыла. От проекта летательного аппарата Леонардо да Винчи до современной авиационной техники.</w:t>
      </w:r>
    </w:p>
    <w:p w:rsidR="009B1B6E" w:rsidRPr="00B84F42" w:rsidRDefault="0046313D" w:rsidP="00B84F42">
      <w:pPr>
        <w:rPr>
          <w:rFonts w:eastAsia="Times New Roman" w:cs="Times New Roman"/>
          <w:sz w:val="20"/>
          <w:szCs w:val="20"/>
          <w:lang w:eastAsia="ru-RU"/>
        </w:rPr>
      </w:pPr>
      <w:r w:rsidRPr="0046313D">
        <w:rPr>
          <w:rFonts w:eastAsia="Times New Roman" w:cs="Times New Roman"/>
          <w:sz w:val="20"/>
          <w:szCs w:val="20"/>
          <w:lang w:eastAsia="ru-RU"/>
        </w:rPr>
        <w:t>Первое начало термодинамики и конец изобретения вечных двигателей. Второе начало термодинамики и максимальный КПД тепловых двигателей. Особенности работы парового двигателя. Краткое описание работы двигателя внутреннего сгорания. Паровые турбины в современных теплоэлектростанциях. Принцип работы реактивных двигателей.</w:t>
      </w:r>
      <w:r w:rsidR="009B1B6E" w:rsidRPr="00B84F42">
        <w:rPr>
          <w:rFonts w:eastAsia="Times New Roman" w:cs="Times New Roman"/>
          <w:sz w:val="20"/>
          <w:szCs w:val="20"/>
          <w:lang w:eastAsia="ru-RU"/>
        </w:rPr>
        <w:t xml:space="preserve"> </w:t>
      </w:r>
    </w:p>
    <w:p w:rsidR="009B1B6E" w:rsidRPr="00B84F42" w:rsidRDefault="0046313D" w:rsidP="00B84F42">
      <w:pPr>
        <w:rPr>
          <w:rFonts w:eastAsia="Times New Roman" w:cs="Times New Roman"/>
          <w:sz w:val="20"/>
          <w:szCs w:val="20"/>
          <w:lang w:eastAsia="ru-RU"/>
        </w:rPr>
      </w:pPr>
      <w:r w:rsidRPr="0046313D">
        <w:rPr>
          <w:rFonts w:eastAsia="Times New Roman" w:cs="Times New Roman"/>
          <w:sz w:val="20"/>
          <w:szCs w:val="20"/>
          <w:lang w:eastAsia="ru-RU"/>
        </w:rPr>
        <w:t xml:space="preserve">Приборы, преобразующие механическое движение </w:t>
      </w:r>
      <w:proofErr w:type="gramStart"/>
      <w:r w:rsidRPr="0046313D">
        <w:rPr>
          <w:rFonts w:eastAsia="Times New Roman" w:cs="Times New Roman"/>
          <w:sz w:val="20"/>
          <w:szCs w:val="20"/>
          <w:lang w:eastAsia="ru-RU"/>
        </w:rPr>
        <w:t>в</w:t>
      </w:r>
      <w:proofErr w:type="gramEnd"/>
      <w:r w:rsidRPr="0046313D">
        <w:rPr>
          <w:rFonts w:eastAsia="Times New Roman" w:cs="Times New Roman"/>
          <w:sz w:val="20"/>
          <w:szCs w:val="20"/>
          <w:lang w:eastAsia="ru-RU"/>
        </w:rPr>
        <w:t xml:space="preserve"> электромагнитное и обратно. Особенности работы электрогенератора и электродвигателя. Преобразование и передача электроэнергии на расстояние. Различные способы производства электроэнергии. Проблемы энергосбережения.</w:t>
      </w:r>
      <w:r w:rsidR="009B1B6E" w:rsidRPr="00B84F42">
        <w:rPr>
          <w:rFonts w:eastAsia="Times New Roman" w:cs="Times New Roman"/>
          <w:sz w:val="20"/>
          <w:szCs w:val="20"/>
          <w:lang w:eastAsia="ru-RU"/>
        </w:rPr>
        <w:t xml:space="preserve"> </w:t>
      </w:r>
    </w:p>
    <w:p w:rsidR="009B1B6E" w:rsidRPr="00B84F42" w:rsidRDefault="0046313D" w:rsidP="00B84F42">
      <w:pPr>
        <w:rPr>
          <w:rFonts w:eastAsia="Times New Roman" w:cs="Times New Roman"/>
          <w:sz w:val="20"/>
          <w:szCs w:val="20"/>
          <w:lang w:eastAsia="ru-RU"/>
        </w:rPr>
      </w:pPr>
      <w:r w:rsidRPr="0046313D">
        <w:rPr>
          <w:rFonts w:eastAsia="Times New Roman" w:cs="Times New Roman"/>
          <w:sz w:val="20"/>
          <w:szCs w:val="20"/>
          <w:lang w:eastAsia="ru-RU"/>
        </w:rPr>
        <w:t>Использование радиоволн. Изобретение радио. Принципы радиосвязи в различных диапазонах волн. Радиовещание и телевидение. Радиолокация. Космическая радиосвязь и современная навигация. От изобретения Попова до мобильной связи и Интернета.</w:t>
      </w:r>
      <w:r w:rsidR="009B1B6E" w:rsidRPr="00B84F42">
        <w:rPr>
          <w:rFonts w:eastAsia="Times New Roman" w:cs="Times New Roman"/>
          <w:sz w:val="20"/>
          <w:szCs w:val="20"/>
          <w:lang w:eastAsia="ru-RU"/>
        </w:rPr>
        <w:t xml:space="preserve"> </w:t>
      </w:r>
    </w:p>
    <w:p w:rsidR="009B1B6E" w:rsidRPr="00B84F42" w:rsidRDefault="0046313D" w:rsidP="00B84F42">
      <w:pPr>
        <w:rPr>
          <w:rFonts w:eastAsia="Times New Roman" w:cs="Times New Roman"/>
          <w:sz w:val="20"/>
          <w:szCs w:val="20"/>
          <w:lang w:eastAsia="ru-RU"/>
        </w:rPr>
      </w:pPr>
      <w:r w:rsidRPr="0046313D">
        <w:rPr>
          <w:rFonts w:eastAsia="Times New Roman" w:cs="Times New Roman"/>
          <w:sz w:val="20"/>
          <w:szCs w:val="20"/>
          <w:lang w:eastAsia="ru-RU"/>
        </w:rPr>
        <w:t>Оптика и связанные с ней технологии.</w:t>
      </w:r>
    </w:p>
    <w:p w:rsidR="009B1B6E" w:rsidRPr="00B84F42" w:rsidRDefault="009B1B6E" w:rsidP="00B84F42">
      <w:pPr>
        <w:rPr>
          <w:rFonts w:eastAsia="Times New Roman" w:cs="Times New Roman"/>
          <w:sz w:val="20"/>
          <w:szCs w:val="20"/>
          <w:lang w:eastAsia="ru-RU"/>
        </w:rPr>
      </w:pPr>
      <w:r w:rsidRPr="00B84F42">
        <w:rPr>
          <w:rFonts w:eastAsia="Times New Roman" w:cs="Times New Roman"/>
          <w:sz w:val="20"/>
          <w:szCs w:val="20"/>
          <w:lang w:eastAsia="ru-RU"/>
        </w:rPr>
        <w:t xml:space="preserve">Практическая работа </w:t>
      </w:r>
      <w:r w:rsidR="00D058C5">
        <w:rPr>
          <w:rFonts w:eastAsia="Times New Roman" w:cs="Times New Roman"/>
          <w:sz w:val="20"/>
          <w:szCs w:val="20"/>
          <w:lang w:eastAsia="ru-RU"/>
        </w:rPr>
        <w:t xml:space="preserve"> </w:t>
      </w:r>
      <w:r w:rsidRPr="00B84F42">
        <w:rPr>
          <w:rFonts w:eastAsia="Times New Roman" w:cs="Times New Roman"/>
          <w:sz w:val="20"/>
          <w:szCs w:val="20"/>
          <w:lang w:eastAsia="ru-RU"/>
        </w:rPr>
        <w:t>№1 «</w:t>
      </w:r>
      <w:r w:rsidR="0046313D" w:rsidRPr="0046313D">
        <w:rPr>
          <w:rFonts w:eastAsia="Times New Roman" w:cs="Times New Roman"/>
          <w:sz w:val="20"/>
          <w:szCs w:val="20"/>
          <w:lang w:eastAsia="ru-RU"/>
        </w:rPr>
        <w:t>Исследование КПД различных циклов (при наличии оборудования)</w:t>
      </w:r>
      <w:r w:rsidRPr="00B84F42">
        <w:rPr>
          <w:rFonts w:eastAsia="Times New Roman" w:cs="Times New Roman"/>
          <w:sz w:val="20"/>
          <w:szCs w:val="20"/>
          <w:lang w:eastAsia="ru-RU"/>
        </w:rPr>
        <w:t>»</w:t>
      </w:r>
    </w:p>
    <w:p w:rsidR="009B1B6E" w:rsidRPr="00B84F42" w:rsidRDefault="00D058C5" w:rsidP="00B84F42">
      <w:pPr>
        <w:rPr>
          <w:rFonts w:eastAsia="Times New Roman" w:cs="Times New Roman"/>
          <w:sz w:val="20"/>
          <w:szCs w:val="20"/>
          <w:lang w:eastAsia="ru-RU"/>
        </w:rPr>
      </w:pPr>
      <w:r>
        <w:rPr>
          <w:rFonts w:eastAsia="Times New Roman" w:cs="Times New Roman"/>
          <w:sz w:val="20"/>
          <w:szCs w:val="20"/>
          <w:lang w:eastAsia="ru-RU"/>
        </w:rPr>
        <w:t xml:space="preserve">Практическая работа </w:t>
      </w:r>
      <w:r w:rsidR="009B1B6E" w:rsidRPr="00B84F42">
        <w:rPr>
          <w:rFonts w:eastAsia="Times New Roman" w:cs="Times New Roman"/>
          <w:sz w:val="20"/>
          <w:szCs w:val="20"/>
          <w:lang w:eastAsia="ru-RU"/>
        </w:rPr>
        <w:t xml:space="preserve">№2 « </w:t>
      </w:r>
      <w:r w:rsidR="0046313D" w:rsidRPr="0046313D">
        <w:rPr>
          <w:rFonts w:eastAsia="Times New Roman" w:cs="Times New Roman"/>
          <w:sz w:val="20"/>
          <w:szCs w:val="20"/>
          <w:lang w:eastAsia="ru-RU"/>
        </w:rPr>
        <w:t>Исследование работы электрогенератора и электродвигателя (при наличии оборудования)</w:t>
      </w:r>
      <w:r w:rsidR="009B1B6E" w:rsidRPr="00B84F42">
        <w:rPr>
          <w:rFonts w:eastAsia="Times New Roman" w:cs="Times New Roman"/>
          <w:sz w:val="20"/>
          <w:szCs w:val="20"/>
          <w:lang w:eastAsia="ru-RU"/>
        </w:rPr>
        <w:t>»</w:t>
      </w:r>
    </w:p>
    <w:p w:rsidR="009B1B6E" w:rsidRPr="00B84F42" w:rsidRDefault="009B1B6E" w:rsidP="00B84F42">
      <w:pPr>
        <w:rPr>
          <w:rFonts w:eastAsia="Times New Roman" w:cs="Times New Roman"/>
          <w:sz w:val="20"/>
          <w:szCs w:val="20"/>
          <w:lang w:eastAsia="ru-RU"/>
        </w:rPr>
      </w:pPr>
      <w:r w:rsidRPr="00B84F42">
        <w:rPr>
          <w:rFonts w:eastAsia="Times New Roman" w:cs="Times New Roman"/>
          <w:sz w:val="20"/>
          <w:szCs w:val="20"/>
          <w:lang w:eastAsia="ru-RU"/>
        </w:rPr>
        <w:t xml:space="preserve">Практическая работа </w:t>
      </w:r>
      <w:r w:rsidR="00D058C5">
        <w:rPr>
          <w:rFonts w:eastAsia="Times New Roman" w:cs="Times New Roman"/>
          <w:sz w:val="20"/>
          <w:szCs w:val="20"/>
          <w:lang w:eastAsia="ru-RU"/>
        </w:rPr>
        <w:t xml:space="preserve"> </w:t>
      </w:r>
      <w:r w:rsidRPr="00B84F42">
        <w:rPr>
          <w:rFonts w:eastAsia="Times New Roman" w:cs="Times New Roman"/>
          <w:sz w:val="20"/>
          <w:szCs w:val="20"/>
          <w:lang w:eastAsia="ru-RU"/>
        </w:rPr>
        <w:t>№3 «</w:t>
      </w:r>
      <w:r w:rsidR="0046313D" w:rsidRPr="0046313D">
        <w:rPr>
          <w:rFonts w:eastAsia="Times New Roman" w:cs="Times New Roman"/>
          <w:sz w:val="20"/>
          <w:szCs w:val="20"/>
          <w:lang w:eastAsia="ru-RU"/>
        </w:rPr>
        <w:t>Изучение принципов ра</w:t>
      </w:r>
      <w:r w:rsidRPr="00B84F42">
        <w:rPr>
          <w:rFonts w:eastAsia="Times New Roman" w:cs="Times New Roman"/>
          <w:sz w:val="20"/>
          <w:szCs w:val="20"/>
          <w:lang w:eastAsia="ru-RU"/>
        </w:rPr>
        <w:t>боты мобильной телефонной связи»</w:t>
      </w:r>
    </w:p>
    <w:p w:rsidR="0046313D" w:rsidRPr="00B84F42" w:rsidRDefault="006347A8" w:rsidP="00B84F42">
      <w:pPr>
        <w:rPr>
          <w:rFonts w:eastAsia="Times New Roman" w:cs="Times New Roman"/>
          <w:sz w:val="20"/>
          <w:szCs w:val="20"/>
          <w:lang w:eastAsia="ru-RU"/>
        </w:rPr>
      </w:pPr>
      <w:r w:rsidRPr="00B84F42">
        <w:rPr>
          <w:rFonts w:eastAsia="Times New Roman" w:cs="Times New Roman"/>
          <w:sz w:val="20"/>
          <w:szCs w:val="20"/>
          <w:lang w:eastAsia="ru-RU"/>
        </w:rPr>
        <w:t xml:space="preserve">Практическая работа </w:t>
      </w:r>
      <w:r w:rsidR="00D058C5">
        <w:rPr>
          <w:rFonts w:eastAsia="Times New Roman" w:cs="Times New Roman"/>
          <w:sz w:val="20"/>
          <w:szCs w:val="20"/>
          <w:lang w:eastAsia="ru-RU"/>
        </w:rPr>
        <w:t xml:space="preserve"> </w:t>
      </w:r>
      <w:r w:rsidRPr="00B84F42">
        <w:rPr>
          <w:rFonts w:eastAsia="Times New Roman" w:cs="Times New Roman"/>
          <w:sz w:val="20"/>
          <w:szCs w:val="20"/>
          <w:lang w:eastAsia="ru-RU"/>
        </w:rPr>
        <w:t xml:space="preserve">№4 </w:t>
      </w:r>
      <w:r w:rsidR="0046313D" w:rsidRPr="0046313D">
        <w:rPr>
          <w:rFonts w:eastAsia="Times New Roman" w:cs="Times New Roman"/>
          <w:sz w:val="20"/>
          <w:szCs w:val="20"/>
          <w:lang w:eastAsia="ru-RU"/>
        </w:rPr>
        <w:t xml:space="preserve"> </w:t>
      </w:r>
      <w:r w:rsidRPr="00B84F42">
        <w:rPr>
          <w:rFonts w:eastAsia="Times New Roman" w:cs="Times New Roman"/>
          <w:sz w:val="20"/>
          <w:szCs w:val="20"/>
          <w:lang w:eastAsia="ru-RU"/>
        </w:rPr>
        <w:t>«</w:t>
      </w:r>
      <w:r w:rsidR="0046313D" w:rsidRPr="0046313D">
        <w:rPr>
          <w:rFonts w:eastAsia="Times New Roman" w:cs="Times New Roman"/>
          <w:sz w:val="20"/>
          <w:szCs w:val="20"/>
          <w:lang w:eastAsia="ru-RU"/>
        </w:rPr>
        <w:t>Принцип действия очков</w:t>
      </w:r>
      <w:r w:rsidRPr="00B84F42">
        <w:rPr>
          <w:rFonts w:eastAsia="Times New Roman" w:cs="Times New Roman"/>
          <w:sz w:val="20"/>
          <w:szCs w:val="20"/>
          <w:lang w:eastAsia="ru-RU"/>
        </w:rPr>
        <w:t>»</w:t>
      </w:r>
    </w:p>
    <w:p w:rsidR="005E3A62" w:rsidRDefault="005E3A62" w:rsidP="00B84F42">
      <w:pPr>
        <w:rPr>
          <w:rFonts w:eastAsia="Times New Roman" w:cs="Times New Roman"/>
          <w:b/>
          <w:sz w:val="20"/>
          <w:szCs w:val="20"/>
          <w:lang w:eastAsia="ru-RU"/>
        </w:rPr>
      </w:pPr>
    </w:p>
    <w:p w:rsidR="006347A8" w:rsidRPr="00B84F42" w:rsidRDefault="0046313D" w:rsidP="00B84F42">
      <w:pPr>
        <w:rPr>
          <w:rFonts w:eastAsia="Times New Roman" w:cs="Times New Roman"/>
          <w:b/>
          <w:sz w:val="20"/>
          <w:szCs w:val="20"/>
          <w:lang w:eastAsia="ru-RU"/>
        </w:rPr>
      </w:pPr>
      <w:r w:rsidRPr="0046313D">
        <w:rPr>
          <w:rFonts w:eastAsia="Times New Roman" w:cs="Times New Roman"/>
          <w:b/>
          <w:sz w:val="20"/>
          <w:szCs w:val="20"/>
          <w:lang w:eastAsia="ru-RU"/>
        </w:rPr>
        <w:t xml:space="preserve">Тема 3. Естествознание в мире современных технологий </w:t>
      </w:r>
      <w:r w:rsidR="00771FA4" w:rsidRPr="00B84F42">
        <w:rPr>
          <w:rFonts w:eastAsia="Times New Roman" w:cs="Times New Roman"/>
          <w:b/>
          <w:sz w:val="20"/>
          <w:szCs w:val="20"/>
          <w:lang w:eastAsia="ru-RU"/>
        </w:rPr>
        <w:t xml:space="preserve">(10 </w:t>
      </w:r>
      <w:r w:rsidR="006347A8" w:rsidRPr="00B84F42">
        <w:rPr>
          <w:rFonts w:eastAsia="Times New Roman" w:cs="Times New Roman"/>
          <w:b/>
          <w:sz w:val="20"/>
          <w:szCs w:val="20"/>
          <w:lang w:eastAsia="ru-RU"/>
        </w:rPr>
        <w:t>ч)</w:t>
      </w:r>
    </w:p>
    <w:p w:rsidR="006347A8" w:rsidRPr="00B84F42" w:rsidRDefault="0046313D" w:rsidP="00B84F42">
      <w:pPr>
        <w:rPr>
          <w:rFonts w:eastAsia="Times New Roman" w:cs="Times New Roman"/>
          <w:sz w:val="20"/>
          <w:szCs w:val="20"/>
          <w:lang w:eastAsia="ru-RU"/>
        </w:rPr>
      </w:pPr>
      <w:r w:rsidRPr="0046313D">
        <w:rPr>
          <w:rFonts w:eastAsia="Times New Roman" w:cs="Times New Roman"/>
          <w:sz w:val="20"/>
          <w:szCs w:val="20"/>
          <w:lang w:eastAsia="ru-RU"/>
        </w:rPr>
        <w:t>Приборы, использующие волновые и корпускулярные свойства света. Оптические спектры и их применение. Лазеры и их применение. Оптические</w:t>
      </w:r>
      <w:r w:rsidR="006347A8" w:rsidRPr="00B84F42">
        <w:rPr>
          <w:rFonts w:eastAsia="Times New Roman" w:cs="Times New Roman"/>
          <w:sz w:val="20"/>
          <w:szCs w:val="20"/>
          <w:lang w:eastAsia="ru-RU"/>
        </w:rPr>
        <w:t xml:space="preserve"> </w:t>
      </w:r>
      <w:proofErr w:type="spellStart"/>
      <w:r w:rsidR="005E3A62">
        <w:rPr>
          <w:rFonts w:eastAsia="Times New Roman" w:cs="Times New Roman"/>
          <w:sz w:val="20"/>
          <w:szCs w:val="20"/>
          <w:lang w:eastAsia="ru-RU"/>
        </w:rPr>
        <w:t>световоды</w:t>
      </w:r>
      <w:proofErr w:type="spellEnd"/>
      <w:r w:rsidR="005E3A62">
        <w:rPr>
          <w:rFonts w:eastAsia="Times New Roman" w:cs="Times New Roman"/>
          <w:sz w:val="20"/>
          <w:szCs w:val="20"/>
          <w:lang w:eastAsia="ru-RU"/>
        </w:rPr>
        <w:t xml:space="preserve">. Фотография </w:t>
      </w:r>
      <w:r w:rsidR="00D058C5">
        <w:rPr>
          <w:rFonts w:eastAsia="Times New Roman" w:cs="Times New Roman"/>
          <w:sz w:val="20"/>
          <w:szCs w:val="20"/>
          <w:lang w:eastAsia="ru-RU"/>
        </w:rPr>
        <w:t>кинематография -</w:t>
      </w:r>
      <w:r w:rsidRPr="0046313D">
        <w:rPr>
          <w:rFonts w:eastAsia="Times New Roman" w:cs="Times New Roman"/>
          <w:sz w:val="20"/>
          <w:szCs w:val="20"/>
          <w:lang w:eastAsia="ru-RU"/>
        </w:rPr>
        <w:t>голография.</w:t>
      </w:r>
      <w:r w:rsidR="006347A8" w:rsidRPr="00B84F42">
        <w:rPr>
          <w:rFonts w:eastAsia="Times New Roman" w:cs="Times New Roman"/>
          <w:sz w:val="20"/>
          <w:szCs w:val="20"/>
          <w:lang w:eastAsia="ru-RU"/>
        </w:rPr>
        <w:t xml:space="preserve"> </w:t>
      </w:r>
    </w:p>
    <w:p w:rsidR="006347A8" w:rsidRPr="00B84F42" w:rsidRDefault="0046313D" w:rsidP="00B84F42">
      <w:pPr>
        <w:rPr>
          <w:rFonts w:eastAsia="Times New Roman" w:cs="Times New Roman"/>
          <w:sz w:val="20"/>
          <w:szCs w:val="20"/>
          <w:lang w:eastAsia="ru-RU"/>
        </w:rPr>
      </w:pPr>
      <w:r w:rsidRPr="0046313D">
        <w:rPr>
          <w:rFonts w:eastAsia="Times New Roman" w:cs="Times New Roman"/>
          <w:sz w:val="20"/>
          <w:szCs w:val="20"/>
          <w:lang w:eastAsia="ru-RU"/>
        </w:rPr>
        <w:t>Ядерные реакции на службе человека. Ядерные реакции, протекающие с выделением энергии. Ядерное оружие. Ядерная энергетика. Атомные электростанции. Проблема управляемого термоядерного синтеза как</w:t>
      </w:r>
      <w:r w:rsidR="006347A8" w:rsidRPr="00B84F42">
        <w:rPr>
          <w:rFonts w:eastAsia="Times New Roman" w:cs="Times New Roman"/>
          <w:sz w:val="20"/>
          <w:szCs w:val="20"/>
          <w:lang w:eastAsia="ru-RU"/>
        </w:rPr>
        <w:t xml:space="preserve"> </w:t>
      </w:r>
      <w:r w:rsidRPr="0046313D">
        <w:rPr>
          <w:rFonts w:eastAsia="Times New Roman" w:cs="Times New Roman"/>
          <w:sz w:val="20"/>
          <w:szCs w:val="20"/>
          <w:lang w:eastAsia="ru-RU"/>
        </w:rPr>
        <w:t>перспектива решения глобальной топливной проблемы. Экологические проблемы ядерной энергетики.</w:t>
      </w:r>
      <w:r w:rsidR="006347A8" w:rsidRPr="00B84F42">
        <w:rPr>
          <w:rFonts w:eastAsia="Times New Roman" w:cs="Times New Roman"/>
          <w:sz w:val="20"/>
          <w:szCs w:val="20"/>
          <w:lang w:eastAsia="ru-RU"/>
        </w:rPr>
        <w:t xml:space="preserve"> </w:t>
      </w:r>
    </w:p>
    <w:p w:rsidR="006347A8" w:rsidRPr="00B84F42" w:rsidRDefault="0046313D" w:rsidP="00B84F42">
      <w:pPr>
        <w:rPr>
          <w:rFonts w:eastAsia="Times New Roman" w:cs="Times New Roman"/>
          <w:sz w:val="20"/>
          <w:szCs w:val="20"/>
          <w:lang w:eastAsia="ru-RU"/>
        </w:rPr>
      </w:pPr>
      <w:r w:rsidRPr="0046313D">
        <w:rPr>
          <w:rFonts w:eastAsia="Times New Roman" w:cs="Times New Roman"/>
          <w:sz w:val="20"/>
          <w:szCs w:val="20"/>
          <w:lang w:eastAsia="ru-RU"/>
        </w:rPr>
        <w:t>Усиление и преобразование электрических сигналов. Компьютерная арифметика. Исторический обзор развития компьютеров. Применение компьютеров для различных целей.</w:t>
      </w:r>
      <w:r w:rsidR="006347A8" w:rsidRPr="00B84F42">
        <w:rPr>
          <w:rFonts w:eastAsia="Times New Roman" w:cs="Times New Roman"/>
          <w:sz w:val="20"/>
          <w:szCs w:val="20"/>
          <w:lang w:eastAsia="ru-RU"/>
        </w:rPr>
        <w:t xml:space="preserve"> </w:t>
      </w:r>
      <w:r w:rsidRPr="0046313D">
        <w:rPr>
          <w:rFonts w:eastAsia="Times New Roman" w:cs="Times New Roman"/>
          <w:sz w:val="20"/>
          <w:szCs w:val="20"/>
          <w:lang w:eastAsia="ru-RU"/>
        </w:rPr>
        <w:t>Высокомолекулярные соединения. Природные и синтетические полимеры. Получение новых материалов с заданными свойствами. Биотехнология и прогресс человечества.</w:t>
      </w:r>
    </w:p>
    <w:p w:rsidR="006347A8" w:rsidRPr="00B84F42" w:rsidRDefault="006347A8" w:rsidP="00B84F42">
      <w:pPr>
        <w:rPr>
          <w:rFonts w:eastAsia="Times New Roman" w:cs="Times New Roman"/>
          <w:sz w:val="20"/>
          <w:szCs w:val="20"/>
          <w:lang w:eastAsia="ru-RU"/>
        </w:rPr>
      </w:pPr>
      <w:r w:rsidRPr="00B84F42">
        <w:rPr>
          <w:rFonts w:eastAsia="Times New Roman" w:cs="Times New Roman"/>
          <w:sz w:val="20"/>
          <w:szCs w:val="20"/>
          <w:lang w:eastAsia="ru-RU"/>
        </w:rPr>
        <w:t>Практическая работа</w:t>
      </w:r>
      <w:r w:rsidR="00D058C5">
        <w:rPr>
          <w:rFonts w:eastAsia="Times New Roman" w:cs="Times New Roman"/>
          <w:sz w:val="20"/>
          <w:szCs w:val="20"/>
          <w:lang w:eastAsia="ru-RU"/>
        </w:rPr>
        <w:t xml:space="preserve"> </w:t>
      </w:r>
      <w:r w:rsidRPr="00B84F42">
        <w:rPr>
          <w:rFonts w:eastAsia="Times New Roman" w:cs="Times New Roman"/>
          <w:sz w:val="20"/>
          <w:szCs w:val="20"/>
          <w:lang w:eastAsia="ru-RU"/>
        </w:rPr>
        <w:t xml:space="preserve"> №5 «</w:t>
      </w:r>
      <w:r w:rsidR="0046313D" w:rsidRPr="0046313D">
        <w:rPr>
          <w:rFonts w:eastAsia="Times New Roman" w:cs="Times New Roman"/>
          <w:sz w:val="20"/>
          <w:szCs w:val="20"/>
          <w:lang w:eastAsia="ru-RU"/>
        </w:rPr>
        <w:t>Проявление волновых свой</w:t>
      </w:r>
      <w:proofErr w:type="gramStart"/>
      <w:r w:rsidR="0046313D" w:rsidRPr="0046313D">
        <w:rPr>
          <w:rFonts w:eastAsia="Times New Roman" w:cs="Times New Roman"/>
          <w:sz w:val="20"/>
          <w:szCs w:val="20"/>
          <w:lang w:eastAsia="ru-RU"/>
        </w:rPr>
        <w:t>ств св</w:t>
      </w:r>
      <w:proofErr w:type="gramEnd"/>
      <w:r w:rsidR="0046313D" w:rsidRPr="0046313D">
        <w:rPr>
          <w:rFonts w:eastAsia="Times New Roman" w:cs="Times New Roman"/>
          <w:sz w:val="20"/>
          <w:szCs w:val="20"/>
          <w:lang w:eastAsia="ru-RU"/>
        </w:rPr>
        <w:t>ета (при наличии оборудования)</w:t>
      </w:r>
      <w:r w:rsidRPr="00B84F42">
        <w:rPr>
          <w:rFonts w:eastAsia="Times New Roman" w:cs="Times New Roman"/>
          <w:sz w:val="20"/>
          <w:szCs w:val="20"/>
          <w:lang w:eastAsia="ru-RU"/>
        </w:rPr>
        <w:t>»</w:t>
      </w:r>
    </w:p>
    <w:p w:rsidR="0046313D" w:rsidRPr="00B84F42" w:rsidRDefault="006347A8" w:rsidP="00B84F42">
      <w:pPr>
        <w:rPr>
          <w:rFonts w:eastAsia="Times New Roman" w:cs="Times New Roman"/>
          <w:sz w:val="20"/>
          <w:szCs w:val="20"/>
          <w:lang w:eastAsia="ru-RU"/>
        </w:rPr>
      </w:pPr>
      <w:r w:rsidRPr="00B84F42">
        <w:rPr>
          <w:rFonts w:eastAsia="Times New Roman" w:cs="Times New Roman"/>
          <w:sz w:val="20"/>
          <w:szCs w:val="20"/>
          <w:lang w:eastAsia="ru-RU"/>
        </w:rPr>
        <w:t xml:space="preserve">Практическая работа </w:t>
      </w:r>
      <w:r w:rsidR="00D058C5">
        <w:rPr>
          <w:rFonts w:eastAsia="Times New Roman" w:cs="Times New Roman"/>
          <w:sz w:val="20"/>
          <w:szCs w:val="20"/>
          <w:lang w:eastAsia="ru-RU"/>
        </w:rPr>
        <w:t xml:space="preserve"> </w:t>
      </w:r>
      <w:r w:rsidRPr="00B84F42">
        <w:rPr>
          <w:rFonts w:eastAsia="Times New Roman" w:cs="Times New Roman"/>
          <w:sz w:val="20"/>
          <w:szCs w:val="20"/>
          <w:lang w:eastAsia="ru-RU"/>
        </w:rPr>
        <w:t>№6 «</w:t>
      </w:r>
      <w:r w:rsidR="0046313D" w:rsidRPr="0046313D">
        <w:rPr>
          <w:rFonts w:eastAsia="Times New Roman" w:cs="Times New Roman"/>
          <w:sz w:val="20"/>
          <w:szCs w:val="20"/>
          <w:lang w:eastAsia="ru-RU"/>
        </w:rPr>
        <w:t>Синтетические полимеры</w:t>
      </w:r>
      <w:r w:rsidR="005E3A62">
        <w:rPr>
          <w:rFonts w:eastAsia="Times New Roman" w:cs="Times New Roman"/>
          <w:sz w:val="20"/>
          <w:szCs w:val="20"/>
          <w:lang w:eastAsia="ru-RU"/>
        </w:rPr>
        <w:t xml:space="preserve"> </w:t>
      </w:r>
      <w:r w:rsidR="0046313D" w:rsidRPr="0046313D">
        <w:rPr>
          <w:rFonts w:eastAsia="Times New Roman" w:cs="Times New Roman"/>
          <w:sz w:val="20"/>
          <w:szCs w:val="20"/>
          <w:lang w:eastAsia="ru-RU"/>
        </w:rPr>
        <w:t>-</w:t>
      </w:r>
      <w:r w:rsidR="005E3A62">
        <w:rPr>
          <w:rFonts w:eastAsia="Times New Roman" w:cs="Times New Roman"/>
          <w:sz w:val="20"/>
          <w:szCs w:val="20"/>
          <w:lang w:eastAsia="ru-RU"/>
        </w:rPr>
        <w:t xml:space="preserve"> </w:t>
      </w:r>
      <w:r w:rsidR="0046313D" w:rsidRPr="0046313D">
        <w:rPr>
          <w:rFonts w:eastAsia="Times New Roman" w:cs="Times New Roman"/>
          <w:sz w:val="20"/>
          <w:szCs w:val="20"/>
          <w:lang w:eastAsia="ru-RU"/>
        </w:rPr>
        <w:t>основа пластмасс</w:t>
      </w:r>
      <w:r w:rsidRPr="00B84F42">
        <w:rPr>
          <w:rFonts w:eastAsia="Times New Roman" w:cs="Times New Roman"/>
          <w:sz w:val="20"/>
          <w:szCs w:val="20"/>
          <w:lang w:eastAsia="ru-RU"/>
        </w:rPr>
        <w:t>»</w:t>
      </w:r>
    </w:p>
    <w:p w:rsidR="005E3A62" w:rsidRDefault="005E3A62" w:rsidP="00B84F42">
      <w:pPr>
        <w:rPr>
          <w:rFonts w:eastAsia="Times New Roman" w:cs="Times New Roman"/>
          <w:b/>
          <w:sz w:val="20"/>
          <w:szCs w:val="20"/>
          <w:lang w:eastAsia="ru-RU"/>
        </w:rPr>
      </w:pPr>
    </w:p>
    <w:p w:rsidR="006347A8" w:rsidRPr="00B84F42" w:rsidRDefault="0046313D" w:rsidP="00B84F42">
      <w:pPr>
        <w:rPr>
          <w:rFonts w:eastAsia="Times New Roman" w:cs="Times New Roman"/>
          <w:b/>
          <w:sz w:val="20"/>
          <w:szCs w:val="20"/>
          <w:lang w:eastAsia="ru-RU"/>
        </w:rPr>
      </w:pPr>
      <w:r w:rsidRPr="0046313D">
        <w:rPr>
          <w:rFonts w:eastAsia="Times New Roman" w:cs="Times New Roman"/>
          <w:b/>
          <w:sz w:val="20"/>
          <w:szCs w:val="20"/>
          <w:lang w:eastAsia="ru-RU"/>
        </w:rPr>
        <w:t>Тема 4. Естественные науки и проблемы здоровья человека</w:t>
      </w:r>
      <w:r w:rsidR="00771FA4" w:rsidRPr="00B84F42">
        <w:rPr>
          <w:rFonts w:eastAsia="Times New Roman" w:cs="Times New Roman"/>
          <w:b/>
          <w:sz w:val="20"/>
          <w:szCs w:val="20"/>
          <w:lang w:eastAsia="ru-RU"/>
        </w:rPr>
        <w:t xml:space="preserve"> (18</w:t>
      </w:r>
      <w:r w:rsidR="006347A8" w:rsidRPr="00B84F42">
        <w:rPr>
          <w:rFonts w:eastAsia="Times New Roman" w:cs="Times New Roman"/>
          <w:b/>
          <w:sz w:val="20"/>
          <w:szCs w:val="20"/>
          <w:lang w:eastAsia="ru-RU"/>
        </w:rPr>
        <w:t>ч)</w:t>
      </w:r>
    </w:p>
    <w:p w:rsidR="006347A8" w:rsidRPr="00B84F42" w:rsidRDefault="0046313D" w:rsidP="00B84F42">
      <w:pPr>
        <w:rPr>
          <w:rFonts w:eastAsia="Times New Roman" w:cs="Times New Roman"/>
          <w:sz w:val="20"/>
          <w:szCs w:val="20"/>
          <w:lang w:eastAsia="ru-RU"/>
        </w:rPr>
      </w:pPr>
      <w:r w:rsidRPr="0046313D">
        <w:rPr>
          <w:rFonts w:eastAsia="Times New Roman" w:cs="Times New Roman"/>
          <w:sz w:val="20"/>
          <w:szCs w:val="20"/>
          <w:lang w:eastAsia="ru-RU"/>
        </w:rPr>
        <w:t>Человек как уникальная живая система. Что такое здоровье человека и как его поддерживать. Проблема сохранения здоровья человека (алкогольная зависимость, курение, наркомания). Адаптация организма человека к факторам окружающей среды. Биохимические аспекты рационального питания.</w:t>
      </w:r>
      <w:r w:rsidR="006347A8" w:rsidRPr="00B84F42">
        <w:rPr>
          <w:rFonts w:eastAsia="Times New Roman" w:cs="Times New Roman"/>
          <w:sz w:val="20"/>
          <w:szCs w:val="20"/>
          <w:lang w:eastAsia="ru-RU"/>
        </w:rPr>
        <w:t xml:space="preserve"> </w:t>
      </w:r>
      <w:r w:rsidRPr="0046313D">
        <w:rPr>
          <w:rFonts w:eastAsia="Times New Roman" w:cs="Times New Roman"/>
          <w:sz w:val="20"/>
          <w:szCs w:val="20"/>
          <w:lang w:eastAsia="ru-RU"/>
        </w:rPr>
        <w:t xml:space="preserve">Витамины. Биологически активные вещества. </w:t>
      </w:r>
    </w:p>
    <w:p w:rsidR="006347A8" w:rsidRPr="00B84F42" w:rsidRDefault="0046313D" w:rsidP="00B84F42">
      <w:pPr>
        <w:rPr>
          <w:rFonts w:eastAsia="Times New Roman" w:cs="Times New Roman"/>
          <w:sz w:val="20"/>
          <w:szCs w:val="20"/>
          <w:lang w:eastAsia="ru-RU"/>
        </w:rPr>
      </w:pPr>
      <w:r w:rsidRPr="0046313D">
        <w:rPr>
          <w:rFonts w:eastAsia="Times New Roman" w:cs="Times New Roman"/>
          <w:sz w:val="20"/>
          <w:szCs w:val="20"/>
          <w:lang w:eastAsia="ru-RU"/>
        </w:rPr>
        <w:t>Общие принципы использования лекарственных средств.</w:t>
      </w:r>
      <w:r w:rsidR="006347A8" w:rsidRPr="00B84F42">
        <w:rPr>
          <w:rFonts w:eastAsia="Times New Roman" w:cs="Times New Roman"/>
          <w:sz w:val="20"/>
          <w:szCs w:val="20"/>
          <w:lang w:eastAsia="ru-RU"/>
        </w:rPr>
        <w:t xml:space="preserve"> </w:t>
      </w:r>
      <w:r w:rsidRPr="0046313D">
        <w:rPr>
          <w:rFonts w:eastAsia="Times New Roman" w:cs="Times New Roman"/>
          <w:sz w:val="20"/>
          <w:szCs w:val="20"/>
          <w:lang w:eastAsia="ru-RU"/>
        </w:rPr>
        <w:t>Защитные механизмы организма человек</w:t>
      </w:r>
      <w:r w:rsidR="00D058C5">
        <w:rPr>
          <w:rFonts w:eastAsia="Times New Roman" w:cs="Times New Roman"/>
          <w:sz w:val="20"/>
          <w:szCs w:val="20"/>
          <w:lang w:eastAsia="ru-RU"/>
        </w:rPr>
        <w:t xml:space="preserve">а </w:t>
      </w:r>
      <w:proofErr w:type="gramStart"/>
      <w:r w:rsidR="00D058C5">
        <w:rPr>
          <w:rFonts w:eastAsia="Times New Roman" w:cs="Times New Roman"/>
          <w:sz w:val="20"/>
          <w:szCs w:val="20"/>
          <w:lang w:eastAsia="ru-RU"/>
        </w:rPr>
        <w:t>-</w:t>
      </w:r>
      <w:r w:rsidRPr="0046313D">
        <w:rPr>
          <w:rFonts w:eastAsia="Times New Roman" w:cs="Times New Roman"/>
          <w:sz w:val="20"/>
          <w:szCs w:val="20"/>
          <w:lang w:eastAsia="ru-RU"/>
        </w:rPr>
        <w:t>и</w:t>
      </w:r>
      <w:proofErr w:type="gramEnd"/>
      <w:r w:rsidRPr="0046313D">
        <w:rPr>
          <w:rFonts w:eastAsia="Times New Roman" w:cs="Times New Roman"/>
          <w:sz w:val="20"/>
          <w:szCs w:val="20"/>
          <w:lang w:eastAsia="ru-RU"/>
        </w:rPr>
        <w:t>ммунитет, гомеостаз и их поддержание.</w:t>
      </w:r>
      <w:r w:rsidR="006347A8" w:rsidRPr="00B84F42">
        <w:rPr>
          <w:rFonts w:eastAsia="Times New Roman" w:cs="Times New Roman"/>
          <w:sz w:val="20"/>
          <w:szCs w:val="20"/>
          <w:lang w:eastAsia="ru-RU"/>
        </w:rPr>
        <w:t xml:space="preserve"> </w:t>
      </w:r>
      <w:r w:rsidRPr="0046313D">
        <w:rPr>
          <w:rFonts w:eastAsia="Times New Roman" w:cs="Times New Roman"/>
          <w:sz w:val="20"/>
          <w:szCs w:val="20"/>
          <w:lang w:eastAsia="ru-RU"/>
        </w:rPr>
        <w:t>Заболевания человека, вызываемые микроорганизмами, их профилактика и методы лечения. Паразиты; профилактика паразитарных болезней. Вирусы и их воздействие на человека (СПИД, грипп, вирусный гепатит и т. д.). Закономерности наследования признаков. Генетически обусловленные заболевания и возможность их лечения. Профилактика наследственных болезней. Геном человека и генная терапия. Медико-генетическое консультирование и планирование семьи.</w:t>
      </w:r>
    </w:p>
    <w:p w:rsidR="0046313D" w:rsidRPr="00B84F42" w:rsidRDefault="006347A8" w:rsidP="00B84F42">
      <w:pPr>
        <w:rPr>
          <w:rFonts w:eastAsia="Times New Roman" w:cs="Times New Roman"/>
          <w:sz w:val="20"/>
          <w:szCs w:val="20"/>
          <w:lang w:eastAsia="ru-RU"/>
        </w:rPr>
      </w:pPr>
      <w:r w:rsidRPr="00B84F42">
        <w:rPr>
          <w:rFonts w:eastAsia="Times New Roman" w:cs="Times New Roman"/>
          <w:sz w:val="20"/>
          <w:szCs w:val="20"/>
          <w:lang w:eastAsia="ru-RU"/>
        </w:rPr>
        <w:t xml:space="preserve">Практическая работа </w:t>
      </w:r>
      <w:r w:rsidR="00D058C5">
        <w:rPr>
          <w:rFonts w:eastAsia="Times New Roman" w:cs="Times New Roman"/>
          <w:sz w:val="20"/>
          <w:szCs w:val="20"/>
          <w:lang w:eastAsia="ru-RU"/>
        </w:rPr>
        <w:t xml:space="preserve"> </w:t>
      </w:r>
      <w:r w:rsidRPr="00B84F42">
        <w:rPr>
          <w:rFonts w:eastAsia="Times New Roman" w:cs="Times New Roman"/>
          <w:sz w:val="20"/>
          <w:szCs w:val="20"/>
          <w:lang w:eastAsia="ru-RU"/>
        </w:rPr>
        <w:t>№7 «</w:t>
      </w:r>
      <w:r w:rsidR="0046313D" w:rsidRPr="0046313D">
        <w:rPr>
          <w:rFonts w:eastAsia="Times New Roman" w:cs="Times New Roman"/>
          <w:sz w:val="20"/>
          <w:szCs w:val="20"/>
          <w:lang w:eastAsia="ru-RU"/>
        </w:rPr>
        <w:t>Биохимическое обоснование рационов</w:t>
      </w:r>
      <w:r w:rsidRPr="00B84F42">
        <w:rPr>
          <w:rFonts w:eastAsia="Times New Roman" w:cs="Times New Roman"/>
          <w:sz w:val="20"/>
          <w:szCs w:val="20"/>
          <w:lang w:eastAsia="ru-RU"/>
        </w:rPr>
        <w:t>»</w:t>
      </w:r>
    </w:p>
    <w:p w:rsidR="005E3A62" w:rsidRDefault="005E3A62" w:rsidP="00B84F42">
      <w:pPr>
        <w:rPr>
          <w:rFonts w:eastAsia="Times New Roman" w:cs="Times New Roman"/>
          <w:b/>
          <w:sz w:val="20"/>
          <w:szCs w:val="20"/>
          <w:lang w:eastAsia="ru-RU"/>
        </w:rPr>
      </w:pPr>
    </w:p>
    <w:p w:rsidR="006347A8" w:rsidRPr="00B84F42" w:rsidRDefault="0046313D" w:rsidP="00B84F42">
      <w:pPr>
        <w:rPr>
          <w:rFonts w:eastAsia="Times New Roman" w:cs="Times New Roman"/>
          <w:b/>
          <w:sz w:val="20"/>
          <w:szCs w:val="20"/>
          <w:lang w:eastAsia="ru-RU"/>
        </w:rPr>
      </w:pPr>
      <w:r w:rsidRPr="0046313D">
        <w:rPr>
          <w:rFonts w:eastAsia="Times New Roman" w:cs="Times New Roman"/>
          <w:b/>
          <w:sz w:val="20"/>
          <w:szCs w:val="20"/>
          <w:lang w:eastAsia="ru-RU"/>
        </w:rPr>
        <w:t xml:space="preserve">Тема 5. Естественные науки и глобальные проблемы человечества </w:t>
      </w:r>
      <w:r w:rsidR="00771FA4" w:rsidRPr="00B84F42">
        <w:rPr>
          <w:rFonts w:eastAsia="Times New Roman" w:cs="Times New Roman"/>
          <w:b/>
          <w:sz w:val="20"/>
          <w:szCs w:val="20"/>
          <w:lang w:eastAsia="ru-RU"/>
        </w:rPr>
        <w:t>(15</w:t>
      </w:r>
      <w:r w:rsidR="006347A8" w:rsidRPr="00B84F42">
        <w:rPr>
          <w:rFonts w:eastAsia="Times New Roman" w:cs="Times New Roman"/>
          <w:b/>
          <w:sz w:val="20"/>
          <w:szCs w:val="20"/>
          <w:lang w:eastAsia="ru-RU"/>
        </w:rPr>
        <w:t>ч)</w:t>
      </w:r>
    </w:p>
    <w:p w:rsidR="006347A8" w:rsidRPr="00B84F42" w:rsidRDefault="0046313D" w:rsidP="00B84F42">
      <w:pPr>
        <w:rPr>
          <w:rFonts w:eastAsia="Times New Roman" w:cs="Times New Roman"/>
          <w:sz w:val="20"/>
          <w:szCs w:val="20"/>
          <w:lang w:eastAsia="ru-RU"/>
        </w:rPr>
      </w:pPr>
      <w:r w:rsidRPr="0046313D">
        <w:rPr>
          <w:rFonts w:eastAsia="Times New Roman" w:cs="Times New Roman"/>
          <w:sz w:val="20"/>
          <w:szCs w:val="20"/>
          <w:lang w:eastAsia="ru-RU"/>
        </w:rPr>
        <w:lastRenderedPageBreak/>
        <w:t xml:space="preserve">Глобальные проблемы современности. Экологические проблемы. </w:t>
      </w:r>
      <w:r w:rsidR="00D058C5">
        <w:rPr>
          <w:rFonts w:eastAsia="Times New Roman" w:cs="Times New Roman"/>
          <w:sz w:val="20"/>
          <w:szCs w:val="20"/>
          <w:lang w:eastAsia="ru-RU"/>
        </w:rPr>
        <w:t xml:space="preserve">Человек как компонент биосферы </w:t>
      </w:r>
      <w:proofErr w:type="gramStart"/>
      <w:r w:rsidR="00D058C5">
        <w:rPr>
          <w:rFonts w:eastAsia="Times New Roman" w:cs="Times New Roman"/>
          <w:sz w:val="20"/>
          <w:szCs w:val="20"/>
          <w:lang w:eastAsia="ru-RU"/>
        </w:rPr>
        <w:t>-</w:t>
      </w:r>
      <w:r w:rsidRPr="0046313D">
        <w:rPr>
          <w:rFonts w:eastAsia="Times New Roman" w:cs="Times New Roman"/>
          <w:sz w:val="20"/>
          <w:szCs w:val="20"/>
          <w:lang w:eastAsia="ru-RU"/>
        </w:rPr>
        <w:t>э</w:t>
      </w:r>
      <w:proofErr w:type="gramEnd"/>
      <w:r w:rsidRPr="0046313D">
        <w:rPr>
          <w:rFonts w:eastAsia="Times New Roman" w:cs="Times New Roman"/>
          <w:sz w:val="20"/>
          <w:szCs w:val="20"/>
          <w:lang w:eastAsia="ru-RU"/>
        </w:rPr>
        <w:t xml:space="preserve">волюция взаимоотношений. Проблема сохранения </w:t>
      </w:r>
      <w:proofErr w:type="spellStart"/>
      <w:r w:rsidRPr="0046313D">
        <w:rPr>
          <w:rFonts w:eastAsia="Times New Roman" w:cs="Times New Roman"/>
          <w:sz w:val="20"/>
          <w:szCs w:val="20"/>
          <w:lang w:eastAsia="ru-RU"/>
        </w:rPr>
        <w:t>биоразнообразия</w:t>
      </w:r>
      <w:proofErr w:type="spellEnd"/>
      <w:r w:rsidRPr="0046313D">
        <w:rPr>
          <w:rFonts w:eastAsia="Times New Roman" w:cs="Times New Roman"/>
          <w:sz w:val="20"/>
          <w:szCs w:val="20"/>
          <w:lang w:eastAsia="ru-RU"/>
        </w:rPr>
        <w:t xml:space="preserve"> на Земле. Загрязнение окружающей среды и его последствия. Охрана </w:t>
      </w:r>
      <w:r w:rsidRPr="00B84F42">
        <w:rPr>
          <w:rFonts w:eastAsia="Times New Roman" w:cs="Times New Roman"/>
          <w:sz w:val="20"/>
          <w:szCs w:val="20"/>
          <w:lang w:eastAsia="ru-RU"/>
        </w:rPr>
        <w:t>окружающей среды и экологический менеджмент. Практические вопросы охраны природы.</w:t>
      </w:r>
      <w:r w:rsidR="006347A8" w:rsidRPr="00B84F42">
        <w:rPr>
          <w:rFonts w:eastAsia="Times New Roman" w:cs="Times New Roman"/>
          <w:sz w:val="20"/>
          <w:szCs w:val="20"/>
          <w:lang w:eastAsia="ru-RU"/>
        </w:rPr>
        <w:t xml:space="preserve"> </w:t>
      </w:r>
    </w:p>
    <w:p w:rsidR="006347A8" w:rsidRPr="00B84F42" w:rsidRDefault="0046313D" w:rsidP="00B84F42">
      <w:pPr>
        <w:rPr>
          <w:rFonts w:eastAsia="Times New Roman" w:cs="Times New Roman"/>
          <w:sz w:val="20"/>
          <w:szCs w:val="20"/>
          <w:lang w:eastAsia="ru-RU"/>
        </w:rPr>
      </w:pPr>
      <w:r w:rsidRPr="00B84F42">
        <w:rPr>
          <w:rFonts w:eastAsia="Times New Roman" w:cs="Times New Roman"/>
          <w:sz w:val="20"/>
          <w:szCs w:val="20"/>
          <w:lang w:eastAsia="ru-RU"/>
        </w:rPr>
        <w:t>Глобальные изменения климата и их последствия для человечества. Нарушения глобальных круговоротов веществ и эне</w:t>
      </w:r>
      <w:r w:rsidR="00D058C5">
        <w:rPr>
          <w:rFonts w:eastAsia="Times New Roman" w:cs="Times New Roman"/>
          <w:sz w:val="20"/>
          <w:szCs w:val="20"/>
          <w:lang w:eastAsia="ru-RU"/>
        </w:rPr>
        <w:t xml:space="preserve">ргии. Экологические катастрофы - </w:t>
      </w:r>
      <w:r w:rsidRPr="00B84F42">
        <w:rPr>
          <w:rFonts w:eastAsia="Times New Roman" w:cs="Times New Roman"/>
          <w:sz w:val="20"/>
          <w:szCs w:val="20"/>
          <w:lang w:eastAsia="ru-RU"/>
        </w:rPr>
        <w:t xml:space="preserve">реальные и мнимые. Модели </w:t>
      </w:r>
      <w:proofErr w:type="spellStart"/>
      <w:r w:rsidRPr="00B84F42">
        <w:rPr>
          <w:rFonts w:eastAsia="Times New Roman" w:cs="Times New Roman"/>
          <w:sz w:val="20"/>
          <w:szCs w:val="20"/>
          <w:lang w:eastAsia="ru-RU"/>
        </w:rPr>
        <w:t>экосистемного</w:t>
      </w:r>
      <w:proofErr w:type="spellEnd"/>
      <w:r w:rsidRPr="00B84F42">
        <w:rPr>
          <w:rFonts w:eastAsia="Times New Roman" w:cs="Times New Roman"/>
          <w:sz w:val="20"/>
          <w:szCs w:val="20"/>
          <w:lang w:eastAsia="ru-RU"/>
        </w:rPr>
        <w:t xml:space="preserve"> ответа на воздействие человека. Биосфера и ноосфера.</w:t>
      </w:r>
    </w:p>
    <w:p w:rsidR="001E71F7" w:rsidRPr="00B84F42" w:rsidRDefault="0046313D" w:rsidP="00B84F42">
      <w:pPr>
        <w:rPr>
          <w:rFonts w:cs="Times New Roman"/>
          <w:sz w:val="20"/>
          <w:szCs w:val="20"/>
        </w:rPr>
      </w:pPr>
      <w:r w:rsidRPr="00B84F42">
        <w:rPr>
          <w:rFonts w:eastAsia="Times New Roman" w:cs="Times New Roman"/>
          <w:sz w:val="20"/>
          <w:szCs w:val="20"/>
          <w:lang w:eastAsia="ru-RU"/>
        </w:rPr>
        <w:t>Тенденции интеграции естественных и гуманитарных наук на пути решения глобальных проблем. Моральная ответственность ученых. Личная ответственность человека за состояние окружающей среды. Развитие естественных наук на благо общества.</w:t>
      </w:r>
      <w:r w:rsidRPr="00B84F42">
        <w:rPr>
          <w:rFonts w:cs="Times New Roman"/>
          <w:sz w:val="20"/>
          <w:szCs w:val="20"/>
        </w:rPr>
        <w:t xml:space="preserve"> Перспективы развития естественных наук и практическое приложение научных разработок.</w:t>
      </w:r>
    </w:p>
    <w:p w:rsidR="005E3A62" w:rsidRDefault="005E3A62" w:rsidP="00B84F42">
      <w:pPr>
        <w:rPr>
          <w:rFonts w:cs="Times New Roman"/>
          <w:b/>
          <w:sz w:val="20"/>
          <w:szCs w:val="20"/>
        </w:rPr>
      </w:pPr>
    </w:p>
    <w:p w:rsidR="006347A8" w:rsidRPr="00B84F42" w:rsidRDefault="006347A8" w:rsidP="00B84F42">
      <w:pPr>
        <w:rPr>
          <w:rFonts w:cs="Times New Roman"/>
          <w:b/>
          <w:sz w:val="20"/>
          <w:szCs w:val="20"/>
        </w:rPr>
      </w:pPr>
      <w:r w:rsidRPr="00B84F42">
        <w:rPr>
          <w:rFonts w:cs="Times New Roman"/>
          <w:b/>
          <w:sz w:val="20"/>
          <w:szCs w:val="20"/>
        </w:rPr>
        <w:t>Повторение (8ч)</w:t>
      </w:r>
    </w:p>
    <w:p w:rsidR="0046313D" w:rsidRPr="00B84F42" w:rsidRDefault="0046313D" w:rsidP="00B84F42">
      <w:pPr>
        <w:rPr>
          <w:rFonts w:cs="Times New Roman"/>
          <w:sz w:val="20"/>
          <w:szCs w:val="20"/>
        </w:rPr>
      </w:pPr>
    </w:p>
    <w:p w:rsidR="0046313D" w:rsidRPr="00B84F42" w:rsidRDefault="0046313D" w:rsidP="00B84F42">
      <w:pPr>
        <w:jc w:val="center"/>
        <w:rPr>
          <w:rFonts w:cs="Times New Roman"/>
          <w:sz w:val="20"/>
          <w:szCs w:val="20"/>
        </w:rPr>
      </w:pPr>
    </w:p>
    <w:p w:rsidR="0046313D" w:rsidRPr="00B84F42" w:rsidRDefault="0046313D" w:rsidP="00B84F42">
      <w:pPr>
        <w:jc w:val="center"/>
        <w:rPr>
          <w:rFonts w:cs="Times New Roman"/>
          <w:sz w:val="20"/>
          <w:szCs w:val="20"/>
        </w:rPr>
      </w:pPr>
    </w:p>
    <w:sectPr w:rsidR="0046313D" w:rsidRPr="00B84F42" w:rsidSect="009B1B6E">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3000005"/>
    <w:multiLevelType w:val="hybridMultilevel"/>
    <w:tmpl w:val="E952B5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46313D"/>
    <w:rsid w:val="001E71F7"/>
    <w:rsid w:val="0046313D"/>
    <w:rsid w:val="005E3A62"/>
    <w:rsid w:val="005F0AEC"/>
    <w:rsid w:val="006347A8"/>
    <w:rsid w:val="00771FA4"/>
    <w:rsid w:val="00997954"/>
    <w:rsid w:val="009B1B6E"/>
    <w:rsid w:val="00A366BA"/>
    <w:rsid w:val="00B84F42"/>
    <w:rsid w:val="00CF347D"/>
    <w:rsid w:val="00D058C5"/>
    <w:rsid w:val="00FC41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1F7"/>
  </w:style>
  <w:style w:type="paragraph" w:styleId="5">
    <w:name w:val="heading 5"/>
    <w:basedOn w:val="a"/>
    <w:next w:val="a"/>
    <w:link w:val="50"/>
    <w:qFormat/>
    <w:rsid w:val="0046313D"/>
    <w:pPr>
      <w:tabs>
        <w:tab w:val="num" w:pos="0"/>
      </w:tabs>
      <w:suppressAutoHyphens/>
      <w:spacing w:before="240" w:after="60"/>
      <w:ind w:firstLine="0"/>
      <w:jc w:val="left"/>
      <w:outlineLvl w:val="4"/>
    </w:pPr>
    <w:rPr>
      <w:rFonts w:ascii="Liberation Serif" w:eastAsia="NSimSun" w:hAnsi="Liberation Serif" w:cs="Mangal"/>
      <w:b/>
      <w:bCs/>
      <w:i/>
      <w:iCs/>
      <w:kern w:val="2"/>
      <w:sz w:val="26"/>
      <w:szCs w:val="26"/>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46313D"/>
    <w:rPr>
      <w:rFonts w:ascii="Liberation Serif" w:eastAsia="NSimSun" w:hAnsi="Liberation Serif" w:cs="Mangal"/>
      <w:b/>
      <w:bCs/>
      <w:i/>
      <w:iCs/>
      <w:kern w:val="2"/>
      <w:sz w:val="26"/>
      <w:szCs w:val="26"/>
      <w:lang w:eastAsia="zh-CN" w:bidi="hi-IN"/>
    </w:rPr>
  </w:style>
  <w:style w:type="paragraph" w:styleId="a3">
    <w:name w:val="Body Text"/>
    <w:basedOn w:val="a"/>
    <w:link w:val="a4"/>
    <w:rsid w:val="0046313D"/>
    <w:pPr>
      <w:suppressAutoHyphens/>
      <w:spacing w:after="140" w:line="276" w:lineRule="auto"/>
      <w:ind w:firstLine="0"/>
      <w:jc w:val="left"/>
    </w:pPr>
    <w:rPr>
      <w:rFonts w:ascii="Liberation Serif" w:eastAsia="NSimSun" w:hAnsi="Liberation Serif" w:cs="Mangal"/>
      <w:kern w:val="2"/>
      <w:sz w:val="24"/>
      <w:szCs w:val="24"/>
      <w:lang w:eastAsia="zh-CN" w:bidi="hi-IN"/>
    </w:rPr>
  </w:style>
  <w:style w:type="character" w:customStyle="1" w:styleId="a4">
    <w:name w:val="Основной текст Знак"/>
    <w:basedOn w:val="a0"/>
    <w:link w:val="a3"/>
    <w:rsid w:val="0046313D"/>
    <w:rPr>
      <w:rFonts w:ascii="Liberation Serif" w:eastAsia="NSimSun" w:hAnsi="Liberation Serif" w:cs="Mangal"/>
      <w:kern w:val="2"/>
      <w:sz w:val="24"/>
      <w:szCs w:val="24"/>
      <w:lang w:eastAsia="zh-CN" w:bidi="hi-IN"/>
    </w:rPr>
  </w:style>
  <w:style w:type="paragraph" w:customStyle="1" w:styleId="21">
    <w:name w:val="Основной текст с отступом 21"/>
    <w:basedOn w:val="a"/>
    <w:rsid w:val="0046313D"/>
    <w:pPr>
      <w:suppressAutoHyphens/>
      <w:spacing w:line="360" w:lineRule="auto"/>
    </w:pPr>
    <w:rPr>
      <w:rFonts w:ascii="Liberation Serif" w:eastAsia="NSimSun" w:hAnsi="Liberation Serif" w:cs="Mangal"/>
      <w:kern w:val="2"/>
      <w:szCs w:val="24"/>
      <w:lang w:eastAsia="zh-CN" w:bidi="hi-IN"/>
    </w:rPr>
  </w:style>
  <w:style w:type="paragraph" w:styleId="a5">
    <w:name w:val="List Paragraph"/>
    <w:basedOn w:val="a"/>
    <w:uiPriority w:val="34"/>
    <w:qFormat/>
    <w:rsid w:val="0046313D"/>
    <w:pPr>
      <w:ind w:left="720"/>
      <w:contextualSpacing/>
    </w:pPr>
  </w:style>
</w:styles>
</file>

<file path=word/webSettings.xml><?xml version="1.0" encoding="utf-8"?>
<w:webSettings xmlns:r="http://schemas.openxmlformats.org/officeDocument/2006/relationships" xmlns:w="http://schemas.openxmlformats.org/wordprocessingml/2006/main">
  <w:divs>
    <w:div w:id="207496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1381</Words>
  <Characters>7874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kab30</dc:creator>
  <cp:lastModifiedBy>kab30</cp:lastModifiedBy>
  <cp:revision>8</cp:revision>
  <dcterms:created xsi:type="dcterms:W3CDTF">2021-06-16T09:16:00Z</dcterms:created>
  <dcterms:modified xsi:type="dcterms:W3CDTF">2021-06-16T09:42:00Z</dcterms:modified>
</cp:coreProperties>
</file>